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7800" w:tblpY="1589"/>
        <w:tblW w:w="0" w:type="auto"/>
        <w:tblLook w:val="04A0" w:firstRow="1" w:lastRow="0" w:firstColumn="1" w:lastColumn="0" w:noHBand="0" w:noVBand="1"/>
      </w:tblPr>
      <w:tblGrid>
        <w:gridCol w:w="9202"/>
      </w:tblGrid>
      <w:tr w:rsidR="00D724F1" w14:paraId="34B865C3" w14:textId="38381D33" w:rsidTr="00D724F1">
        <w:trPr>
          <w:trHeight w:val="961"/>
        </w:trPr>
        <w:tc>
          <w:tcPr>
            <w:tcW w:w="9202" w:type="dxa"/>
            <w:vAlign w:val="center"/>
          </w:tcPr>
          <w:p w14:paraId="0CD6A2FD" w14:textId="24F9BAE8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Reception Spring 1</w:t>
            </w:r>
            <w:r w:rsidRPr="00D724F1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2A3378">
              <w:rPr>
                <w:rFonts w:cstheme="minorHAnsi"/>
                <w:b/>
                <w:bCs/>
                <w:sz w:val="28"/>
                <w:szCs w:val="28"/>
              </w:rPr>
              <w:t>Who</w:t>
            </w:r>
            <w:r w:rsidRPr="00D724F1">
              <w:rPr>
                <w:rFonts w:cstheme="minorHAnsi"/>
                <w:b/>
                <w:bCs/>
                <w:sz w:val="28"/>
                <w:szCs w:val="28"/>
              </w:rPr>
              <w:t xml:space="preserve"> lives in </w:t>
            </w:r>
            <w:r w:rsidR="00F80A0C">
              <w:rPr>
                <w:rFonts w:cstheme="minorHAnsi"/>
                <w:b/>
                <w:bCs/>
                <w:sz w:val="28"/>
                <w:szCs w:val="28"/>
              </w:rPr>
              <w:t>the Arctic</w:t>
            </w:r>
            <w:r w:rsidRPr="00D724F1">
              <w:rPr>
                <w:rFonts w:cstheme="minorHAnsi"/>
                <w:b/>
                <w:bCs/>
                <w:sz w:val="28"/>
                <w:szCs w:val="28"/>
              </w:rPr>
              <w:t>?</w:t>
            </w:r>
          </w:p>
        </w:tc>
      </w:tr>
      <w:tr w:rsidR="00D724F1" w14:paraId="1B904F15" w14:textId="411FA3EB">
        <w:trPr>
          <w:trHeight w:val="961"/>
        </w:trPr>
        <w:tc>
          <w:tcPr>
            <w:tcW w:w="9202" w:type="dxa"/>
          </w:tcPr>
          <w:p w14:paraId="50E6B26D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Communication and Language:</w:t>
            </w:r>
          </w:p>
          <w:p w14:paraId="3D57E952" w14:textId="0539807D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Use new vocabulary through the day</w:t>
            </w:r>
          </w:p>
          <w:p w14:paraId="177E8C30" w14:textId="709ED3F1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Engage in non-fiction books.</w:t>
            </w:r>
          </w:p>
        </w:tc>
      </w:tr>
      <w:tr w:rsidR="00D724F1" w14:paraId="6BB20212" w14:textId="73A314F2">
        <w:trPr>
          <w:trHeight w:val="961"/>
        </w:trPr>
        <w:tc>
          <w:tcPr>
            <w:tcW w:w="9202" w:type="dxa"/>
          </w:tcPr>
          <w:p w14:paraId="1835A6A2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Personal, Social and Emotional Development:</w:t>
            </w:r>
          </w:p>
          <w:p w14:paraId="04EEAE26" w14:textId="5D4665D9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 xml:space="preserve">  Know and talk about toothbrushing</w:t>
            </w:r>
          </w:p>
        </w:tc>
      </w:tr>
      <w:tr w:rsidR="00D724F1" w14:paraId="39E8C4FB" w14:textId="73412767">
        <w:trPr>
          <w:trHeight w:val="961"/>
        </w:trPr>
        <w:tc>
          <w:tcPr>
            <w:tcW w:w="9202" w:type="dxa"/>
          </w:tcPr>
          <w:p w14:paraId="70BE1D3B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Physical Development:</w:t>
            </w:r>
          </w:p>
          <w:p w14:paraId="5EDE88D2" w14:textId="77777777" w:rsidR="003E46CF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FM:  form letters correctly, starting and finishing in the right place.</w:t>
            </w:r>
          </w:p>
          <w:p w14:paraId="487453C0" w14:textId="5CB8F83E" w:rsidR="00D724F1" w:rsidRPr="00D724F1" w:rsidRDefault="003E46CF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FM: To zip up a coat </w:t>
            </w:r>
            <w:r w:rsidR="00D724F1" w:rsidRPr="00D724F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F4F755E" w14:textId="6F9D1D7B" w:rsidR="00D724F1" w:rsidRPr="00D724F1" w:rsidRDefault="00D724F1" w:rsidP="003E46C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 xml:space="preserve">GM: Develop core strength to assist when riding balance and two wheeled bikes.   </w:t>
            </w:r>
          </w:p>
        </w:tc>
      </w:tr>
      <w:tr w:rsidR="00D724F1" w14:paraId="02F39FDA" w14:textId="55E82694">
        <w:trPr>
          <w:trHeight w:val="961"/>
        </w:trPr>
        <w:tc>
          <w:tcPr>
            <w:tcW w:w="9202" w:type="dxa"/>
          </w:tcPr>
          <w:p w14:paraId="55DD7E88" w14:textId="0392E7ED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Literacy:</w:t>
            </w:r>
          </w:p>
          <w:p w14:paraId="64D02FE3" w14:textId="799FC599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Form lower-case and capital letters correctly</w:t>
            </w:r>
          </w:p>
        </w:tc>
      </w:tr>
      <w:tr w:rsidR="00D724F1" w14:paraId="057CF272" w14:textId="550DBC5D">
        <w:trPr>
          <w:trHeight w:val="961"/>
        </w:trPr>
        <w:tc>
          <w:tcPr>
            <w:tcW w:w="9202" w:type="dxa"/>
          </w:tcPr>
          <w:p w14:paraId="57546582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Mathematics:</w:t>
            </w:r>
          </w:p>
          <w:p w14:paraId="1BDE4DF1" w14:textId="5BC7035E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Select, rotate and manipulate shapes to develop spatial reasoning skills.</w:t>
            </w:r>
          </w:p>
        </w:tc>
      </w:tr>
      <w:tr w:rsidR="00D724F1" w14:paraId="7E5D5083" w14:textId="45E75C6D">
        <w:trPr>
          <w:trHeight w:val="961"/>
        </w:trPr>
        <w:tc>
          <w:tcPr>
            <w:tcW w:w="9202" w:type="dxa"/>
          </w:tcPr>
          <w:p w14:paraId="7CD91080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Understanding the World:</w:t>
            </w:r>
          </w:p>
          <w:p w14:paraId="2E5AF929" w14:textId="77777777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Recognise some similarities and differences between life in this country and life in other countries.</w:t>
            </w:r>
          </w:p>
          <w:p w14:paraId="15084F1F" w14:textId="73155AB4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Fonts w:cstheme="minorHAnsi"/>
                <w:sz w:val="28"/>
                <w:szCs w:val="28"/>
              </w:rPr>
              <w:t>Recognise some environments that are different to the one in which they live.</w:t>
            </w:r>
          </w:p>
        </w:tc>
      </w:tr>
      <w:tr w:rsidR="00D724F1" w14:paraId="17AD1C9A" w14:textId="49B3969D">
        <w:trPr>
          <w:trHeight w:val="961"/>
        </w:trPr>
        <w:tc>
          <w:tcPr>
            <w:tcW w:w="9202" w:type="dxa"/>
          </w:tcPr>
          <w:p w14:paraId="1545B02B" w14:textId="77777777" w:rsidR="00D724F1" w:rsidRPr="00D724F1" w:rsidRDefault="00D724F1" w:rsidP="00D724F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724F1">
              <w:rPr>
                <w:rFonts w:cstheme="minorHAnsi"/>
                <w:b/>
                <w:bCs/>
                <w:sz w:val="28"/>
                <w:szCs w:val="28"/>
              </w:rPr>
              <w:t>Expressive Art and Design:</w:t>
            </w:r>
          </w:p>
          <w:p w14:paraId="1F0FF217" w14:textId="2D841001" w:rsidR="00D724F1" w:rsidRPr="00D724F1" w:rsidRDefault="00D724F1" w:rsidP="00D724F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724F1">
              <w:rPr>
                <w:rStyle w:val="normaltextrun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Create party decorations.</w:t>
            </w:r>
            <w:r w:rsidRPr="00D724F1">
              <w:rPr>
                <w:rStyle w:val="eop"/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14:paraId="6E8D1330" w14:textId="4F2E868B" w:rsidR="00D541A7" w:rsidRDefault="00280A00" w:rsidP="00DE0046">
      <w:r>
        <w:rPr>
          <w:noProof/>
        </w:rPr>
        <w:drawing>
          <wp:anchor distT="0" distB="0" distL="114300" distR="114300" simplePos="0" relativeHeight="251658244" behindDoc="0" locked="0" layoutInCell="1" allowOverlap="1" wp14:anchorId="1BC51269" wp14:editId="7FC70371">
            <wp:simplePos x="0" y="0"/>
            <wp:positionH relativeFrom="column">
              <wp:posOffset>-281940</wp:posOffset>
            </wp:positionH>
            <wp:positionV relativeFrom="paragraph">
              <wp:posOffset>279400</wp:posOffset>
            </wp:positionV>
            <wp:extent cx="2141220" cy="2676525"/>
            <wp:effectExtent l="0" t="0" r="0" b="9525"/>
            <wp:wrapSquare wrapText="bothSides"/>
            <wp:docPr id="882210611" name="Picture 1" descr="Goldilocks and the Three Bears | Usborne | Be Cur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ilocks and the Three Bears | Usborne | Be Curio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79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070F6" wp14:editId="1970B21C">
                <wp:simplePos x="0" y="0"/>
                <wp:positionH relativeFrom="page">
                  <wp:posOffset>10772775</wp:posOffset>
                </wp:positionH>
                <wp:positionV relativeFrom="paragraph">
                  <wp:posOffset>-377190</wp:posOffset>
                </wp:positionV>
                <wp:extent cx="4248150" cy="2588260"/>
                <wp:effectExtent l="1695450" t="0" r="38100" b="40640"/>
                <wp:wrapNone/>
                <wp:docPr id="698831244" name="Thought Bubble: Cloud 69883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2588260"/>
                        </a:xfrm>
                        <a:prstGeom prst="cloudCallout">
                          <a:avLst>
                            <a:gd name="adj1" fmla="val -88123"/>
                            <a:gd name="adj2" fmla="val 184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C6E3" w14:textId="6D6C02C7" w:rsidR="00745CF0" w:rsidRPr="00DF53A6" w:rsidRDefault="0080115F" w:rsidP="00745CF0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Throughout this term we will be introducing new vocabulary </w:t>
                            </w:r>
                            <w:r w:rsidR="00FB5F31">
                              <w:rPr>
                                <w:sz w:val="26"/>
                                <w:szCs w:val="26"/>
                              </w:rPr>
                              <w:t>for our polar topic</w:t>
                            </w:r>
                            <w:r w:rsidR="00B70A20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64279D">
                              <w:rPr>
                                <w:sz w:val="26"/>
                                <w:szCs w:val="26"/>
                              </w:rPr>
                              <w:t>Adults will model using the new vocabulary in all areas of the setting. I</w:t>
                            </w:r>
                            <w:r w:rsidR="00FB5F31">
                              <w:rPr>
                                <w:sz w:val="26"/>
                                <w:szCs w:val="26"/>
                              </w:rPr>
                              <w:t>n our drawing club sessions</w:t>
                            </w:r>
                            <w:r w:rsidR="0064279D">
                              <w:rPr>
                                <w:sz w:val="26"/>
                                <w:szCs w:val="26"/>
                              </w:rPr>
                              <w:t xml:space="preserve"> children will be introduced to eight new, ambitious words a week. </w:t>
                            </w:r>
                          </w:p>
                          <w:p w14:paraId="7A741718" w14:textId="77777777" w:rsidR="0064279D" w:rsidRDefault="00642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070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98831244" o:spid="_x0000_s1026" type="#_x0000_t106" style="position:absolute;margin-left:848.25pt;margin-top:-29.7pt;width:334.5pt;height:203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" adj="-8235,14782" fillcolor="white [3201]" strokecolor="black [3200]" strokeweight="2pt">
                <v:textbox>
                  <w:txbxContent>
                    <w:p w14:paraId="5D26C6E3" w14:textId="6D6C02C7" w:rsidR="00745CF0" w:rsidRPr="00DF53A6" w:rsidRDefault="0080115F" w:rsidP="00745CF0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Throughout this term we will be introducing new vocabulary </w:t>
                      </w:r>
                      <w:r w:rsidR="00FB5F31">
                        <w:rPr>
                          <w:sz w:val="26"/>
                          <w:szCs w:val="26"/>
                        </w:rPr>
                        <w:t>for our polar topic</w:t>
                      </w:r>
                      <w:r w:rsidR="00B70A20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64279D">
                        <w:rPr>
                          <w:sz w:val="26"/>
                          <w:szCs w:val="26"/>
                        </w:rPr>
                        <w:t>Adults will model using the new vocabulary in all areas of the setting. I</w:t>
                      </w:r>
                      <w:r w:rsidR="00FB5F31">
                        <w:rPr>
                          <w:sz w:val="26"/>
                          <w:szCs w:val="26"/>
                        </w:rPr>
                        <w:t>n our drawing club sessions</w:t>
                      </w:r>
                      <w:r w:rsidR="0064279D">
                        <w:rPr>
                          <w:sz w:val="26"/>
                          <w:szCs w:val="26"/>
                        </w:rPr>
                        <w:t xml:space="preserve"> children will be introduced to eight new, ambitious words a week. </w:t>
                      </w:r>
                    </w:p>
                    <w:p w14:paraId="7A741718" w14:textId="77777777" w:rsidR="0064279D" w:rsidRDefault="0064279D"/>
                  </w:txbxContent>
                </v:textbox>
                <w10:wrap anchorx="page"/>
              </v:shape>
            </w:pict>
          </mc:Fallback>
        </mc:AlternateContent>
      </w:r>
    </w:p>
    <w:p w14:paraId="49A63D60" w14:textId="69F13878" w:rsidR="00D541A7" w:rsidRDefault="00D541A7" w:rsidP="00DE0046"/>
    <w:p w14:paraId="077662AF" w14:textId="6A987CAC" w:rsidR="00D541A7" w:rsidRDefault="000B2335" w:rsidP="00DE0046">
      <w:r>
        <w:rPr>
          <w:noProof/>
        </w:rPr>
        <mc:AlternateContent>
          <mc:Choice Requires="wps">
            <w:drawing>
              <wp:inline distT="0" distB="0" distL="0" distR="0" wp14:anchorId="6F97E2AD" wp14:editId="7FA4E11C">
                <wp:extent cx="308610" cy="308610"/>
                <wp:effectExtent l="0" t="0" r="0" b="0"/>
                <wp:docPr id="647655595" name="Rectangle 647655595" descr="The Story of Rama and Sita (teacher made) - Twin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7FE0B0BA" id="Rectangle 647655595" o:spid="_x0000_s1026" alt="The Story of Rama and Sita (teacher made) - Twink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915644" w:rsidRPr="00915644">
        <w:t xml:space="preserve"> </w:t>
      </w:r>
    </w:p>
    <w:p w14:paraId="69AFCF8F" w14:textId="1E52A8BD" w:rsidR="008E7361" w:rsidRDefault="008E7361" w:rsidP="00FE3704"/>
    <w:p w14:paraId="46DCD3D8" w14:textId="58B87EEC" w:rsidR="008E7361" w:rsidRDefault="00280A00" w:rsidP="00FE3704">
      <w:r>
        <w:rPr>
          <w:noProof/>
        </w:rPr>
        <w:drawing>
          <wp:anchor distT="0" distB="0" distL="114300" distR="114300" simplePos="0" relativeHeight="251658246" behindDoc="1" locked="0" layoutInCell="1" allowOverlap="1" wp14:anchorId="51EC6475" wp14:editId="0340C767">
            <wp:simplePos x="0" y="0"/>
            <wp:positionH relativeFrom="column">
              <wp:posOffset>2491740</wp:posOffset>
            </wp:positionH>
            <wp:positionV relativeFrom="paragraph">
              <wp:posOffset>18130</wp:posOffset>
            </wp:positionV>
            <wp:extent cx="1708150" cy="2050602"/>
            <wp:effectExtent l="0" t="0" r="6350" b="6985"/>
            <wp:wrapNone/>
            <wp:docPr id="1125758678" name="Picture 2" descr="Little Polar Bear: Where Are You Going Lars?: Amazon.co.uk: Hans de Beer:  0884973097188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Polar Bear: Where Are You Going Lars?: Amazon.co.uk: Hans de Beer:  0884973097188: Boo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28" cy="20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CEC50" w14:textId="4E34C00D" w:rsidR="008B0D44" w:rsidRDefault="008B0D44" w:rsidP="00FE3704"/>
    <w:p w14:paraId="62299BC9" w14:textId="216621E9" w:rsidR="008B0D44" w:rsidRDefault="008B0D44" w:rsidP="00FE3704"/>
    <w:p w14:paraId="4E623EAA" w14:textId="1A92D3A2" w:rsidR="008B0D44" w:rsidRDefault="00F14670" w:rsidP="00FE3704">
      <w:r>
        <w:rPr>
          <w:noProof/>
        </w:rPr>
        <w:drawing>
          <wp:anchor distT="0" distB="0" distL="114300" distR="114300" simplePos="0" relativeHeight="251658249" behindDoc="1" locked="0" layoutInCell="1" allowOverlap="1" wp14:anchorId="37D60225" wp14:editId="57206E4D">
            <wp:simplePos x="0" y="0"/>
            <wp:positionH relativeFrom="column">
              <wp:posOffset>11696700</wp:posOffset>
            </wp:positionH>
            <wp:positionV relativeFrom="paragraph">
              <wp:posOffset>13970</wp:posOffset>
            </wp:positionV>
            <wp:extent cx="1933575" cy="1933575"/>
            <wp:effectExtent l="0" t="0" r="9525" b="9525"/>
            <wp:wrapNone/>
            <wp:docPr id="2120294389" name="Picture 1" descr="A polar bea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94389" name="Picture 1" descr="A polar bear with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A0751" w14:textId="2DD0CC0D" w:rsidR="008B0D44" w:rsidRDefault="008B0D44" w:rsidP="00FE3704"/>
    <w:p w14:paraId="714D57F0" w14:textId="6B6A4FC6" w:rsidR="008B0D44" w:rsidRDefault="008B0D44" w:rsidP="00FE3704"/>
    <w:p w14:paraId="432EA967" w14:textId="58A6D935" w:rsidR="003E5507" w:rsidRDefault="004C1C5E" w:rsidP="00FE37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CB8C5" wp14:editId="26473A63">
                <wp:simplePos x="0" y="0"/>
                <wp:positionH relativeFrom="margin">
                  <wp:posOffset>-152400</wp:posOffset>
                </wp:positionH>
                <wp:positionV relativeFrom="paragraph">
                  <wp:posOffset>219075</wp:posOffset>
                </wp:positionV>
                <wp:extent cx="3954145" cy="2683510"/>
                <wp:effectExtent l="19050" t="0" r="1322705" b="40640"/>
                <wp:wrapNone/>
                <wp:docPr id="1332271831" name="Thought Bubble: Cloud 133227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2683510"/>
                        </a:xfrm>
                        <a:prstGeom prst="cloudCallout">
                          <a:avLst>
                            <a:gd name="adj1" fmla="val 80496"/>
                            <a:gd name="adj2" fmla="val -170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763C" w14:textId="5B1823FB" w:rsidR="003830F9" w:rsidRPr="00DF53A6" w:rsidRDefault="00DC210E" w:rsidP="00DF53A6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Shapes are always accessible in our provision. During play, children will be able to explore, select and rotate shapes to create new shapes.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B8C5" id="Thought Bubble: Cloud 1332271831" o:spid="_x0000_s1027" type="#_x0000_t106" style="position:absolute;margin-left:-12pt;margin-top:17.25pt;width:311.35pt;height:211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" adj="28187,7126" fillcolor="white [3201]" strokecolor="black [3200]" strokeweight="2pt">
                <v:textbox>
                  <w:txbxContent>
                    <w:p w14:paraId="3C1E763C" w14:textId="5B1823FB" w:rsidR="003830F9" w:rsidRPr="00DF53A6" w:rsidRDefault="00DC210E" w:rsidP="00DF53A6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Shapes are always accessible in our provision. During play, children will be able to explore, select and rotate shapes to create new shapes.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FC2FB" w14:textId="4337B195" w:rsidR="00AE23CA" w:rsidRDefault="00AE23CA" w:rsidP="00FE3704"/>
    <w:p w14:paraId="0D504EDC" w14:textId="1B1B338D" w:rsidR="003F157E" w:rsidRDefault="003F157E" w:rsidP="00FE3704"/>
    <w:p w14:paraId="31793A93" w14:textId="58103E0C" w:rsidR="003F157E" w:rsidRDefault="003F157E" w:rsidP="00FE3704"/>
    <w:p w14:paraId="480CD1D7" w14:textId="0D8AA810" w:rsidR="00AE23CA" w:rsidRDefault="004C2D1B" w:rsidP="00FE370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254DEEF" wp14:editId="350B324A">
                <wp:simplePos x="0" y="0"/>
                <wp:positionH relativeFrom="margin">
                  <wp:posOffset>10469880</wp:posOffset>
                </wp:positionH>
                <wp:positionV relativeFrom="paragraph">
                  <wp:posOffset>45720</wp:posOffset>
                </wp:positionV>
                <wp:extent cx="4063365" cy="3045460"/>
                <wp:effectExtent l="400050" t="571500" r="32385" b="40640"/>
                <wp:wrapNone/>
                <wp:docPr id="1881894165" name="Thought Bubble: Cloud 188189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365" cy="3045460"/>
                        </a:xfrm>
                        <a:prstGeom prst="cloudCallout">
                          <a:avLst>
                            <a:gd name="adj1" fmla="val -58244"/>
                            <a:gd name="adj2" fmla="val -657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31032" w14:textId="303A9885" w:rsidR="005E5248" w:rsidRPr="00DF53A6" w:rsidRDefault="00D75094" w:rsidP="005E5248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D47B4">
                              <w:rPr>
                                <w:sz w:val="26"/>
                                <w:szCs w:val="26"/>
                              </w:rPr>
                              <w:t xml:space="preserve">A focus on letter formation this term will take place during our daily phonics sessions, daily name writing practice and </w:t>
                            </w:r>
                            <w:r w:rsidR="004C2D1B">
                              <w:rPr>
                                <w:sz w:val="26"/>
                                <w:szCs w:val="26"/>
                              </w:rPr>
                              <w:t xml:space="preserve">with letter formation activities in our provision. Staff use letter formation ‘rhymes’ to help the children to start their letters in the correct place.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DEEF" id="Thought Bubble: Cloud 1881894165" o:spid="_x0000_s1028" type="#_x0000_t106" style="position:absolute;margin-left:824.4pt;margin-top:3.6pt;width:319.95pt;height:239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" adj="-1781,-3409" fillcolor="white [3201]" strokecolor="black [3200]" strokeweight="2pt">
                <v:textbox>
                  <w:txbxContent>
                    <w:p w14:paraId="47131032" w14:textId="303A9885" w:rsidR="005E5248" w:rsidRPr="00DF53A6" w:rsidRDefault="00D75094" w:rsidP="005E5248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D47B4">
                        <w:rPr>
                          <w:sz w:val="26"/>
                          <w:szCs w:val="26"/>
                        </w:rPr>
                        <w:t xml:space="preserve">A focus on letter formation this term will take place during our daily phonics sessions, daily name writing practice and </w:t>
                      </w:r>
                      <w:r w:rsidR="004C2D1B">
                        <w:rPr>
                          <w:sz w:val="26"/>
                          <w:szCs w:val="26"/>
                        </w:rPr>
                        <w:t xml:space="preserve">with letter formation activities in our provision. Staff use letter formation ‘rhymes’ to help the children to start their letters in the correct place.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BCDD8" w14:textId="489EC224" w:rsidR="00C76CCC" w:rsidRDefault="00C76CCC" w:rsidP="00FE3704"/>
    <w:p w14:paraId="4F317A15" w14:textId="431CB1DC" w:rsidR="00C76CCC" w:rsidRDefault="00C76CCC" w:rsidP="00FE3704"/>
    <w:p w14:paraId="0C8D84EE" w14:textId="212C8E72" w:rsidR="00C76CCC" w:rsidRDefault="00C76CCC" w:rsidP="00FE3704"/>
    <w:p w14:paraId="2395AE87" w14:textId="7E364889" w:rsidR="00AE23CA" w:rsidRDefault="00AE23CA" w:rsidP="00FE3704"/>
    <w:p w14:paraId="1E32EACF" w14:textId="7467B903" w:rsidR="00AE23CA" w:rsidRDefault="00E52B13" w:rsidP="00FE370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935353" wp14:editId="57B19E18">
                <wp:simplePos x="0" y="0"/>
                <wp:positionH relativeFrom="margin">
                  <wp:posOffset>1988820</wp:posOffset>
                </wp:positionH>
                <wp:positionV relativeFrom="paragraph">
                  <wp:posOffset>138430</wp:posOffset>
                </wp:positionV>
                <wp:extent cx="4873584" cy="2728595"/>
                <wp:effectExtent l="19050" t="247650" r="41910" b="33655"/>
                <wp:wrapNone/>
                <wp:docPr id="25368809" name="Thought Bubble: Cloud 25368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584" cy="2728595"/>
                        </a:xfrm>
                        <a:prstGeom prst="cloudCallout">
                          <a:avLst>
                            <a:gd name="adj1" fmla="val 46740"/>
                            <a:gd name="adj2" fmla="val -559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40C7" w14:textId="2FFDAF9C" w:rsidR="004B3942" w:rsidRDefault="00B9608F" w:rsidP="004B3942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Using our Kapow lessons, </w:t>
                            </w:r>
                            <w:r w:rsidR="005C35FD">
                              <w:rPr>
                                <w:sz w:val="26"/>
                                <w:szCs w:val="26"/>
                              </w:rPr>
                              <w:t xml:space="preserve">children will </w:t>
                            </w:r>
                            <w:r w:rsidR="004F1F07">
                              <w:rPr>
                                <w:sz w:val="26"/>
                                <w:szCs w:val="26"/>
                              </w:rPr>
                              <w:t>explore junk modelling, cutting different materials and joining different materials</w:t>
                            </w:r>
                            <w:r w:rsidR="000001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6218C2D2" w14:textId="41F245C9" w:rsidR="00000188" w:rsidRPr="00DF53A6" w:rsidRDefault="00000188" w:rsidP="004B3942">
                            <w:pPr>
                              <w:ind w:right="-88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We will use these skills to create party decorations </w:t>
                            </w:r>
                            <w:r w:rsidR="00DC210E">
                              <w:rPr>
                                <w:sz w:val="26"/>
                                <w:szCs w:val="26"/>
                              </w:rPr>
                              <w:t xml:space="preserve">for our Chinese New Year celebrations at the end of the half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5353" id="Thought Bubble: Cloud 25368809" o:spid="_x0000_s1029" type="#_x0000_t106" style="position:absolute;margin-left:156.6pt;margin-top:10.9pt;width:383.75pt;height:214.8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" adj="20896,-1282" fillcolor="white [3201]" strokecolor="black [3200]" strokeweight="2pt">
                <v:textbox>
                  <w:txbxContent>
                    <w:p w14:paraId="608E40C7" w14:textId="2FFDAF9C" w:rsidR="004B3942" w:rsidRDefault="00B9608F" w:rsidP="004B3942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Using our Kapow lessons, </w:t>
                      </w:r>
                      <w:r w:rsidR="005C35FD">
                        <w:rPr>
                          <w:sz w:val="26"/>
                          <w:szCs w:val="26"/>
                        </w:rPr>
                        <w:t xml:space="preserve">children will </w:t>
                      </w:r>
                      <w:r w:rsidR="004F1F07">
                        <w:rPr>
                          <w:sz w:val="26"/>
                          <w:szCs w:val="26"/>
                        </w:rPr>
                        <w:t>explore junk modelling, cutting different materials and joining different materials</w:t>
                      </w:r>
                      <w:r w:rsidR="00000188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6218C2D2" w14:textId="41F245C9" w:rsidR="00000188" w:rsidRPr="00DF53A6" w:rsidRDefault="00000188" w:rsidP="004B3942">
                      <w:pPr>
                        <w:ind w:right="-88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We will use these skills to create party decorations </w:t>
                      </w:r>
                      <w:r w:rsidR="00DC210E">
                        <w:rPr>
                          <w:sz w:val="26"/>
                          <w:szCs w:val="26"/>
                        </w:rPr>
                        <w:t xml:space="preserve">for our Chinese New Year celebrations at the end of the half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389B6" w14:textId="32887F5E" w:rsidR="00AE23CA" w:rsidRPr="00AE23CA" w:rsidRDefault="00147E65" w:rsidP="00AE23CA">
      <w:r>
        <w:rPr>
          <w:noProof/>
        </w:rPr>
        <w:drawing>
          <wp:anchor distT="0" distB="0" distL="114300" distR="114300" simplePos="0" relativeHeight="251658247" behindDoc="0" locked="0" layoutInCell="1" allowOverlap="1" wp14:anchorId="2563EA31" wp14:editId="24CF2354">
            <wp:simplePos x="0" y="0"/>
            <wp:positionH relativeFrom="column">
              <wp:posOffset>7029450</wp:posOffset>
            </wp:positionH>
            <wp:positionV relativeFrom="paragraph">
              <wp:posOffset>290195</wp:posOffset>
            </wp:positionV>
            <wp:extent cx="1600200" cy="1939636"/>
            <wp:effectExtent l="0" t="0" r="0" b="3810"/>
            <wp:wrapSquare wrapText="bothSides"/>
            <wp:docPr id="18290860" name="Picture 3" descr="Let's Go Home, Little Bear (Can't You Sleep, Little Bear?): Amazon.co.uk:  Waddell, Martin, Firth, Barbara: 978184428492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's Go Home, Little Bear (Can't You Sleep, Little Bear?): Amazon.co.uk:  Waddell, Martin, Firth, Barbara: 9781844284924: Book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3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FF0E9" w14:textId="2F2CAA6D" w:rsidR="00AE23CA" w:rsidRDefault="00535651" w:rsidP="00AE23CA">
      <w:r>
        <w:rPr>
          <w:noProof/>
        </w:rPr>
        <w:drawing>
          <wp:anchor distT="0" distB="0" distL="114300" distR="114300" simplePos="0" relativeHeight="251658248" behindDoc="1" locked="0" layoutInCell="1" allowOverlap="1" wp14:anchorId="4D9D1CF6" wp14:editId="5F92D6D6">
            <wp:simplePos x="0" y="0"/>
            <wp:positionH relativeFrom="column">
              <wp:posOffset>8991600</wp:posOffset>
            </wp:positionH>
            <wp:positionV relativeFrom="paragraph">
              <wp:posOffset>281305</wp:posOffset>
            </wp:positionV>
            <wp:extent cx="2002136" cy="1609725"/>
            <wp:effectExtent l="0" t="0" r="0" b="0"/>
            <wp:wrapNone/>
            <wp:docPr id="1512866013" name="Picture 4" descr="the sweetest – leslie 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weetest – leslie d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3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81C">
        <w:rPr>
          <w:noProof/>
        </w:rPr>
        <w:drawing>
          <wp:anchor distT="0" distB="0" distL="114300" distR="114300" simplePos="0" relativeHeight="251658245" behindDoc="1" locked="0" layoutInCell="1" allowOverlap="1" wp14:anchorId="6A7AA1C8" wp14:editId="341C1E5B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1381125" cy="1973036"/>
            <wp:effectExtent l="0" t="0" r="0" b="8255"/>
            <wp:wrapNone/>
            <wp:docPr id="728447561" name="Picture 1" descr="A group of bears and b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47561" name="Picture 1" descr="A group of bears and bear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7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68853" w14:textId="2F948F13" w:rsidR="008B0D44" w:rsidRDefault="008B0D44" w:rsidP="00AE23CA"/>
    <w:p w14:paraId="6C9F1812" w14:textId="5187C7F7" w:rsidR="008B0D44" w:rsidRDefault="008B0D44" w:rsidP="00AE23CA"/>
    <w:p w14:paraId="66BEC157" w14:textId="650C97E9" w:rsidR="008B0D44" w:rsidRDefault="008B0D44" w:rsidP="00AE23CA"/>
    <w:p w14:paraId="4DF7DEDD" w14:textId="77777777" w:rsidR="008B0D44" w:rsidRDefault="008B0D44" w:rsidP="00AE23CA"/>
    <w:p w14:paraId="296DBCE4" w14:textId="19242457" w:rsidR="008B0D44" w:rsidRDefault="008B0D44" w:rsidP="00AE23CA"/>
    <w:p w14:paraId="3F835E72" w14:textId="40356651" w:rsidR="008B0D44" w:rsidRDefault="008B0D44" w:rsidP="00AE23CA"/>
    <w:p w14:paraId="68117EB5" w14:textId="0236C631" w:rsidR="00AE23CA" w:rsidRDefault="00AE23CA" w:rsidP="00AE23CA">
      <w:pPr>
        <w:tabs>
          <w:tab w:val="left" w:pos="3647"/>
        </w:tabs>
      </w:pPr>
      <w:r>
        <w:tab/>
      </w:r>
    </w:p>
    <w:p w14:paraId="64CA4A96" w14:textId="07C220EA" w:rsidR="008B0D44" w:rsidRDefault="008B0D44" w:rsidP="00AE23CA">
      <w:pPr>
        <w:tabs>
          <w:tab w:val="left" w:pos="3647"/>
        </w:tabs>
      </w:pPr>
    </w:p>
    <w:tbl>
      <w:tblPr>
        <w:tblStyle w:val="TableGrid"/>
        <w:tblpPr w:leftFromText="180" w:rightFromText="180" w:vertAnchor="page" w:horzAnchor="page" w:tblpX="701" w:tblpY="2513"/>
        <w:tblW w:w="22191" w:type="dxa"/>
        <w:tblLayout w:type="fixed"/>
        <w:tblLook w:val="04A0" w:firstRow="1" w:lastRow="0" w:firstColumn="1" w:lastColumn="0" w:noHBand="0" w:noVBand="1"/>
      </w:tblPr>
      <w:tblGrid>
        <w:gridCol w:w="1640"/>
        <w:gridCol w:w="2206"/>
        <w:gridCol w:w="2206"/>
        <w:gridCol w:w="2207"/>
        <w:gridCol w:w="2206"/>
        <w:gridCol w:w="2207"/>
        <w:gridCol w:w="2206"/>
        <w:gridCol w:w="2207"/>
        <w:gridCol w:w="2553"/>
        <w:gridCol w:w="2553"/>
      </w:tblGrid>
      <w:tr w:rsidR="00FE2A50" w:rsidRPr="00771FE8" w14:paraId="3E04964C" w14:textId="77777777" w:rsidTr="00FE2A50">
        <w:trPr>
          <w:trHeight w:val="983"/>
        </w:trPr>
        <w:tc>
          <w:tcPr>
            <w:tcW w:w="1640" w:type="dxa"/>
          </w:tcPr>
          <w:p w14:paraId="2E7F441C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6364C1E2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Communication &amp; Language</w:t>
            </w:r>
          </w:p>
          <w:p w14:paraId="2B6EE188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EF3FD"/>
          </w:tcPr>
          <w:p w14:paraId="57CEDD7F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Personal, Social and Emotional Development</w:t>
            </w:r>
          </w:p>
        </w:tc>
        <w:tc>
          <w:tcPr>
            <w:tcW w:w="2207" w:type="dxa"/>
            <w:shd w:val="clear" w:color="auto" w:fill="FCD0D0"/>
          </w:tcPr>
          <w:p w14:paraId="361428BB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Physical Development</w:t>
            </w:r>
          </w:p>
        </w:tc>
        <w:tc>
          <w:tcPr>
            <w:tcW w:w="2206" w:type="dxa"/>
            <w:shd w:val="clear" w:color="auto" w:fill="FFFF99"/>
          </w:tcPr>
          <w:p w14:paraId="3E6B4E5F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 xml:space="preserve">Literacy </w:t>
            </w:r>
          </w:p>
        </w:tc>
        <w:tc>
          <w:tcPr>
            <w:tcW w:w="2207" w:type="dxa"/>
            <w:shd w:val="clear" w:color="auto" w:fill="FFCCFF"/>
          </w:tcPr>
          <w:p w14:paraId="35AA7472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2206" w:type="dxa"/>
            <w:shd w:val="clear" w:color="auto" w:fill="99FFCC"/>
          </w:tcPr>
          <w:p w14:paraId="6741FC66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Understanding the World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697CBDBA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Expressive Art and Design</w:t>
            </w:r>
          </w:p>
        </w:tc>
        <w:tc>
          <w:tcPr>
            <w:tcW w:w="2553" w:type="dxa"/>
            <w:shd w:val="clear" w:color="auto" w:fill="C5C7F7"/>
          </w:tcPr>
          <w:p w14:paraId="71877F41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>Key Vocabulary</w:t>
            </w:r>
          </w:p>
        </w:tc>
        <w:tc>
          <w:tcPr>
            <w:tcW w:w="2553" w:type="dxa"/>
            <w:shd w:val="clear" w:color="auto" w:fill="DCFDD3"/>
          </w:tcPr>
          <w:p w14:paraId="7629D606" w14:textId="77777777" w:rsidR="00FE2A50" w:rsidRPr="00771FE8" w:rsidRDefault="00FE2A50" w:rsidP="00FE2A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sz w:val="24"/>
                <w:szCs w:val="24"/>
              </w:rPr>
              <w:t xml:space="preserve">Key texts and songs </w:t>
            </w:r>
          </w:p>
        </w:tc>
      </w:tr>
      <w:tr w:rsidR="005D74A3" w:rsidRPr="00771FE8" w14:paraId="2B1A22F6" w14:textId="77777777" w:rsidTr="00FE2A50">
        <w:trPr>
          <w:trHeight w:val="609"/>
        </w:trPr>
        <w:tc>
          <w:tcPr>
            <w:tcW w:w="1640" w:type="dxa"/>
            <w:vMerge w:val="restart"/>
          </w:tcPr>
          <w:p w14:paraId="5106ADA9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08411440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B28549" w14:textId="53A3AA5A" w:rsidR="005D74A3" w:rsidRPr="00D03189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E721C8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.01.202</w:t>
            </w:r>
            <w:r w:rsidR="00E721C8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32B0178A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883D0B1" w14:textId="1704A9FE" w:rsidR="005D74A3" w:rsidRPr="00BC46B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use new Arctic vocabulary </w:t>
            </w:r>
          </w:p>
        </w:tc>
        <w:tc>
          <w:tcPr>
            <w:tcW w:w="2206" w:type="dxa"/>
            <w:shd w:val="clear" w:color="auto" w:fill="DEF3FD"/>
          </w:tcPr>
          <w:p w14:paraId="65FAC7D8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4491C0FD" w14:textId="17440BE7" w:rsidR="005D74A3" w:rsidRPr="005A1799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discuss the importance of toothbrushing </w:t>
            </w:r>
          </w:p>
        </w:tc>
        <w:tc>
          <w:tcPr>
            <w:tcW w:w="2207" w:type="dxa"/>
            <w:shd w:val="clear" w:color="auto" w:fill="FCD0D0"/>
          </w:tcPr>
          <w:p w14:paraId="4EB8FCA3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8D3D4DE" w14:textId="77777777" w:rsidR="005D74A3" w:rsidRDefault="005D74A3" w:rsidP="00182601">
            <w:pPr>
              <w:rPr>
                <w:rFonts w:cstheme="minorHAnsi"/>
                <w:sz w:val="24"/>
                <w:szCs w:val="24"/>
              </w:rPr>
            </w:pPr>
            <w:r w:rsidRPr="00182601">
              <w:rPr>
                <w:rFonts w:cstheme="minorHAnsi"/>
                <w:sz w:val="24"/>
                <w:szCs w:val="24"/>
              </w:rPr>
              <w:t xml:space="preserve">GM: </w:t>
            </w:r>
            <w:r>
              <w:rPr>
                <w:rFonts w:cstheme="minorHAnsi"/>
                <w:sz w:val="24"/>
                <w:szCs w:val="24"/>
              </w:rPr>
              <w:t xml:space="preserve">To move in different ways (crawl, roll, skip, hop) </w:t>
            </w:r>
            <w:r w:rsidRPr="0018260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B45CE0" w14:textId="3ED9CE11" w:rsidR="005D74A3" w:rsidRPr="00A41F99" w:rsidRDefault="005D74A3" w:rsidP="001826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F99"/>
          </w:tcPr>
          <w:p w14:paraId="05E1E40A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784945B" w14:textId="3C8D74EF" w:rsidR="005D74A3" w:rsidRPr="006543F9" w:rsidRDefault="005D74A3" w:rsidP="005509BA">
            <w:pPr>
              <w:spacing w:after="20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 form curly caterpillar letters </w:t>
            </w:r>
          </w:p>
        </w:tc>
        <w:tc>
          <w:tcPr>
            <w:tcW w:w="2207" w:type="dxa"/>
            <w:shd w:val="clear" w:color="auto" w:fill="FFCCFF"/>
          </w:tcPr>
          <w:p w14:paraId="1250EEF3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51B61FDD" w14:textId="77777777" w:rsidR="005D74A3" w:rsidRDefault="00FC226F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Composition of 4 and 5</w:t>
            </w:r>
          </w:p>
          <w:p w14:paraId="1BACBCAA" w14:textId="77777777" w:rsidR="00FC226F" w:rsidRDefault="007445A3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Composition of 1-5</w:t>
            </w:r>
          </w:p>
          <w:p w14:paraId="1114E878" w14:textId="49FC83DB" w:rsidR="007445A3" w:rsidRPr="0041136D" w:rsidRDefault="00B72C01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Shapes with 4 sides</w:t>
            </w:r>
          </w:p>
        </w:tc>
        <w:tc>
          <w:tcPr>
            <w:tcW w:w="2206" w:type="dxa"/>
            <w:shd w:val="clear" w:color="auto" w:fill="99FFCC"/>
          </w:tcPr>
          <w:p w14:paraId="005DB9B8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6DAFCF0" w14:textId="59A01EBD" w:rsidR="005D74A3" w:rsidRPr="00434AFD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find where bears live on a map 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3E05ED49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FCB24D6" w14:textId="14B254D1" w:rsidR="005D74A3" w:rsidRPr="000A2728" w:rsidRDefault="005D74A3" w:rsidP="005509B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74C44">
              <w:rPr>
                <w:rFonts w:cstheme="minorHAnsi"/>
                <w:sz w:val="24"/>
                <w:szCs w:val="24"/>
              </w:rPr>
              <w:t>To explore the tools in the junk modelling area</w:t>
            </w:r>
          </w:p>
        </w:tc>
        <w:tc>
          <w:tcPr>
            <w:tcW w:w="2553" w:type="dxa"/>
            <w:vMerge w:val="restart"/>
            <w:shd w:val="clear" w:color="auto" w:fill="C5C7F7"/>
          </w:tcPr>
          <w:p w14:paraId="7E447021" w14:textId="77777777" w:rsidR="005D74A3" w:rsidRDefault="005D74A3" w:rsidP="005509B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D74A3">
              <w:rPr>
                <w:rFonts w:cstheme="minorHAnsi"/>
                <w:sz w:val="24"/>
                <w:szCs w:val="24"/>
                <w:u w:val="single"/>
              </w:rPr>
              <w:t>UTW</w:t>
            </w:r>
          </w:p>
          <w:p w14:paraId="4904D0A3" w14:textId="77777777" w:rsidR="000136EC" w:rsidRDefault="000136EC" w:rsidP="005509B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2FDC6C5" w14:textId="423A40A0" w:rsidR="00D57638" w:rsidRP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763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frozen </w:t>
            </w:r>
          </w:p>
          <w:p w14:paraId="00FE0C7C" w14:textId="22EC4491" w:rsidR="00D57638" w:rsidRP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763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disguise </w:t>
            </w:r>
          </w:p>
          <w:p w14:paraId="6464BBA5" w14:textId="1731D24B" w:rsidR="00D57638" w:rsidRP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763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forest </w:t>
            </w:r>
          </w:p>
          <w:p w14:paraId="1F9E5C11" w14:textId="5F843300" w:rsidR="00D57638" w:rsidRP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7638">
              <w:rPr>
                <w:rStyle w:val="eop"/>
                <w:rFonts w:ascii="Calibri" w:hAnsi="Calibri" w:cs="Calibri"/>
                <w:sz w:val="22"/>
                <w:szCs w:val="22"/>
              </w:rPr>
              <w:t xml:space="preserve">equator </w:t>
            </w:r>
          </w:p>
          <w:p w14:paraId="0D181CEB" w14:textId="193EC308" w:rsidR="003161A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57638">
              <w:rPr>
                <w:rStyle w:val="eop"/>
                <w:rFonts w:ascii="Calibri" w:hAnsi="Calibri" w:cs="Calibri"/>
                <w:sz w:val="22"/>
                <w:szCs w:val="22"/>
              </w:rPr>
              <w:t>frosty</w:t>
            </w:r>
          </w:p>
          <w:p w14:paraId="1CE3E283" w14:textId="540D5D00" w:rsidR="00D57638" w:rsidRDefault="0004781F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iceberg</w:t>
            </w:r>
          </w:p>
          <w:p w14:paraId="2D8E1642" w14:textId="0260BBC3" w:rsidR="00706BA1" w:rsidRDefault="00706BA1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North Pole</w:t>
            </w:r>
          </w:p>
          <w:p w14:paraId="7C49E788" w14:textId="0B60A149" w:rsidR="00706BA1" w:rsidRDefault="00706BA1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Arctic</w:t>
            </w:r>
          </w:p>
          <w:p w14:paraId="5777C22C" w14:textId="100F9B03" w:rsidR="00706BA1" w:rsidRDefault="00706BA1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Environment</w:t>
            </w:r>
          </w:p>
          <w:p w14:paraId="2870F688" w14:textId="03F29A31" w:rsidR="00706BA1" w:rsidRDefault="0009245C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Forest</w:t>
            </w:r>
          </w:p>
          <w:p w14:paraId="196AFECB" w14:textId="5867127A" w:rsidR="0004781F" w:rsidRDefault="0004781F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Brown bear</w:t>
            </w:r>
          </w:p>
          <w:p w14:paraId="06F28C8C" w14:textId="269C23EA" w:rsidR="0004781F" w:rsidRDefault="0004781F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Moon bear </w:t>
            </w:r>
          </w:p>
          <w:p w14:paraId="07704FFC" w14:textId="65010CCC" w:rsidR="0009245C" w:rsidRDefault="0009245C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Giant Panda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br/>
              <w:t>Sloth bear</w:t>
            </w:r>
          </w:p>
          <w:p w14:paraId="765BE65B" w14:textId="4E5B18F5" w:rsidR="0009245C" w:rsidRDefault="0009245C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Spectacled bear </w:t>
            </w:r>
          </w:p>
          <w:p w14:paraId="0756266D" w14:textId="001D062B" w:rsidR="0009245C" w:rsidRDefault="00401164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Polar bear</w:t>
            </w:r>
          </w:p>
          <w:p w14:paraId="46253E7B" w14:textId="2F2D5718" w:rsidR="00401164" w:rsidRDefault="00401164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Sun </w:t>
            </w:r>
            <w:r w:rsidR="005A60AA">
              <w:rPr>
                <w:rStyle w:val="eop"/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ear</w:t>
            </w:r>
          </w:p>
          <w:p w14:paraId="66826A64" w14:textId="305F5167" w:rsidR="00401164" w:rsidRDefault="00401164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Black bear </w:t>
            </w:r>
          </w:p>
          <w:p w14:paraId="50322E51" w14:textId="77777777" w:rsid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7FDB34F0" w14:textId="77777777" w:rsidR="00D57638" w:rsidRPr="00D57638" w:rsidRDefault="00D57638" w:rsidP="00D576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0DF8F1D" w14:textId="769794B8" w:rsidR="003161A8" w:rsidRPr="003161A8" w:rsidRDefault="003161A8" w:rsidP="0013433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u w:val="single"/>
              </w:rPr>
            </w:pPr>
          </w:p>
        </w:tc>
        <w:tc>
          <w:tcPr>
            <w:tcW w:w="2553" w:type="dxa"/>
            <w:shd w:val="clear" w:color="auto" w:fill="DCFDD3"/>
          </w:tcPr>
          <w:p w14:paraId="5B8226DF" w14:textId="7F22593F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Goldilocks and the three bears (First 2 days back)  </w:t>
            </w:r>
            <w:r>
              <w:rPr>
                <w:rFonts w:cstheme="minorHAnsi"/>
                <w:sz w:val="24"/>
                <w:szCs w:val="24"/>
              </w:rPr>
              <w:br/>
              <w:t>Something about a bear – Jackie Morris</w:t>
            </w:r>
          </w:p>
        </w:tc>
      </w:tr>
      <w:tr w:rsidR="005D74A3" w:rsidRPr="00771FE8" w14:paraId="3BEC0E25" w14:textId="77777777" w:rsidTr="00FE2A50">
        <w:trPr>
          <w:trHeight w:val="609"/>
        </w:trPr>
        <w:tc>
          <w:tcPr>
            <w:tcW w:w="1640" w:type="dxa"/>
            <w:vMerge/>
          </w:tcPr>
          <w:p w14:paraId="24BC0B10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0E000E3B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22A00031" w14:textId="77777777" w:rsidR="001D0564" w:rsidRDefault="001D0564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Arctic small world </w:t>
            </w:r>
          </w:p>
          <w:p w14:paraId="5D013A87" w14:textId="231F9E65" w:rsidR="001D0564" w:rsidRPr="00771FE8" w:rsidRDefault="001D0564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 </w:t>
            </w:r>
            <w:r w:rsidR="005B66A4">
              <w:rPr>
                <w:rFonts w:cstheme="minorHAnsi"/>
                <w:sz w:val="24"/>
                <w:szCs w:val="24"/>
              </w:rPr>
              <w:t xml:space="preserve">teach vocab </w:t>
            </w:r>
          </w:p>
        </w:tc>
        <w:tc>
          <w:tcPr>
            <w:tcW w:w="2206" w:type="dxa"/>
            <w:shd w:val="clear" w:color="auto" w:fill="DEF3FD"/>
          </w:tcPr>
          <w:p w14:paraId="14ECE61B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32F4575" w14:textId="3A45E7DB" w:rsidR="00277600" w:rsidRPr="00277600" w:rsidRDefault="00F072B5" w:rsidP="002776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Tuff tray in studio </w:t>
            </w:r>
            <w:r w:rsidR="00277600" w:rsidRPr="00277600">
              <w:rPr>
                <w:rFonts w:cstheme="minorHAnsi"/>
                <w:sz w:val="24"/>
                <w:szCs w:val="24"/>
              </w:rPr>
              <w:t>Big teeth</w:t>
            </w:r>
            <w:r w:rsidR="00277600">
              <w:rPr>
                <w:rFonts w:cstheme="minorHAnsi"/>
                <w:sz w:val="24"/>
                <w:szCs w:val="24"/>
              </w:rPr>
              <w:t xml:space="preserve">, </w:t>
            </w:r>
            <w:r w:rsidR="00277600" w:rsidRPr="00277600">
              <w:rPr>
                <w:rFonts w:cstheme="minorHAnsi"/>
                <w:sz w:val="24"/>
                <w:szCs w:val="24"/>
              </w:rPr>
              <w:t>shaving foam</w:t>
            </w:r>
          </w:p>
        </w:tc>
        <w:tc>
          <w:tcPr>
            <w:tcW w:w="2207" w:type="dxa"/>
            <w:shd w:val="clear" w:color="auto" w:fill="FCD0D0"/>
          </w:tcPr>
          <w:p w14:paraId="71ADF975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265B1B5" w14:textId="0ED4CB82" w:rsidR="007853A8" w:rsidRPr="00771FE8" w:rsidRDefault="007853A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Assault course outside </w:t>
            </w:r>
          </w:p>
        </w:tc>
        <w:tc>
          <w:tcPr>
            <w:tcW w:w="2206" w:type="dxa"/>
            <w:shd w:val="clear" w:color="auto" w:fill="FFFF99"/>
          </w:tcPr>
          <w:p w14:paraId="725F60BD" w14:textId="0C5DD235" w:rsidR="00BC4A93" w:rsidRPr="00771FE8" w:rsidRDefault="005D74A3" w:rsidP="005509B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  <w:r w:rsidR="00BC4A93">
              <w:rPr>
                <w:rFonts w:cstheme="minorHAnsi"/>
                <w:sz w:val="24"/>
                <w:szCs w:val="24"/>
              </w:rPr>
              <w:br/>
              <w:t>Letter tracing on light table</w:t>
            </w:r>
            <w:r w:rsidR="00F84AAC">
              <w:rPr>
                <w:rFonts w:cstheme="minorHAnsi"/>
                <w:sz w:val="24"/>
                <w:szCs w:val="24"/>
              </w:rPr>
              <w:t xml:space="preserve"> on paper</w:t>
            </w:r>
          </w:p>
        </w:tc>
        <w:tc>
          <w:tcPr>
            <w:tcW w:w="2207" w:type="dxa"/>
            <w:shd w:val="clear" w:color="auto" w:fill="FFCCFF"/>
          </w:tcPr>
          <w:p w14:paraId="717F19F9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00F39C1" w14:textId="2C0BFAAD" w:rsidR="007853A8" w:rsidRPr="00771FE8" w:rsidRDefault="007853A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99FFCC"/>
          </w:tcPr>
          <w:p w14:paraId="0902306E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73278E22" w14:textId="27E72DDB" w:rsidR="007D3C27" w:rsidRPr="00771FE8" w:rsidRDefault="007D3C27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Maps, bears, </w:t>
            </w:r>
            <w:r w:rsidR="009B3BF4">
              <w:rPr>
                <w:rFonts w:cstheme="minorHAnsi"/>
                <w:sz w:val="24"/>
                <w:szCs w:val="24"/>
              </w:rPr>
              <w:t xml:space="preserve">blank world maps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000193D2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F849334" w14:textId="4A1B173A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1</w:t>
            </w:r>
          </w:p>
        </w:tc>
        <w:tc>
          <w:tcPr>
            <w:tcW w:w="2553" w:type="dxa"/>
            <w:vMerge/>
            <w:shd w:val="clear" w:color="auto" w:fill="C5C7F7"/>
          </w:tcPr>
          <w:p w14:paraId="2C101E9D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2F0B9900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Teddy Bears picnic </w:t>
            </w:r>
            <w:r w:rsidR="004B1D53">
              <w:rPr>
                <w:rFonts w:cstheme="minorHAnsi"/>
                <w:sz w:val="24"/>
                <w:szCs w:val="24"/>
              </w:rPr>
              <w:br/>
              <w:t>PB: Popcorn</w:t>
            </w:r>
          </w:p>
          <w:p w14:paraId="01733605" w14:textId="6CEE646E" w:rsidR="009D4F0E" w:rsidRPr="00771FE8" w:rsidRDefault="007639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DC: </w:t>
            </w:r>
            <w:r w:rsidR="00A51506">
              <w:rPr>
                <w:rFonts w:cstheme="minorHAnsi"/>
                <w:sz w:val="24"/>
                <w:szCs w:val="24"/>
              </w:rPr>
              <w:t>The Billy Goats Gruff</w:t>
            </w:r>
          </w:p>
        </w:tc>
      </w:tr>
      <w:tr w:rsidR="005D74A3" w:rsidRPr="00771FE8" w14:paraId="47A42764" w14:textId="77777777" w:rsidTr="00FE2A50">
        <w:trPr>
          <w:trHeight w:val="609"/>
        </w:trPr>
        <w:tc>
          <w:tcPr>
            <w:tcW w:w="1640" w:type="dxa"/>
            <w:vMerge w:val="restart"/>
          </w:tcPr>
          <w:p w14:paraId="69E78159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715A2BD0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4FCDC3" w14:textId="63B35D24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F496D">
              <w:rPr>
                <w:rFonts w:cstheme="minorHAnsi"/>
                <w:b/>
                <w:bCs/>
                <w:sz w:val="24"/>
                <w:szCs w:val="24"/>
              </w:rPr>
              <w:t>3.01.2025</w:t>
            </w:r>
          </w:p>
        </w:tc>
        <w:tc>
          <w:tcPr>
            <w:tcW w:w="2206" w:type="dxa"/>
            <w:shd w:val="clear" w:color="auto" w:fill="B9D6F3"/>
          </w:tcPr>
          <w:p w14:paraId="4FF1DC63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76CE044" w14:textId="7B145323" w:rsidR="005D74A3" w:rsidRPr="00026FC0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use new Arctic vocabulary in well formed sentences </w:t>
            </w:r>
          </w:p>
        </w:tc>
        <w:tc>
          <w:tcPr>
            <w:tcW w:w="2206" w:type="dxa"/>
            <w:shd w:val="clear" w:color="auto" w:fill="DEF3FD"/>
          </w:tcPr>
          <w:p w14:paraId="7F192004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1ECBFB4" w14:textId="0FA4EB0E" w:rsidR="005D74A3" w:rsidRPr="00BB3BD2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how to brush their teeth</w:t>
            </w:r>
          </w:p>
          <w:p w14:paraId="3DFBABAD" w14:textId="0CF71CD0" w:rsidR="005D74A3" w:rsidRPr="00333F43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CD0D0"/>
          </w:tcPr>
          <w:p w14:paraId="2A6D66B1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29610B7" w14:textId="7A73B12B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182601">
              <w:rPr>
                <w:rFonts w:cstheme="minorHAnsi"/>
                <w:sz w:val="24"/>
                <w:szCs w:val="24"/>
              </w:rPr>
              <w:t xml:space="preserve">GM: </w:t>
            </w:r>
            <w:r>
              <w:rPr>
                <w:rFonts w:cstheme="minorHAnsi"/>
                <w:sz w:val="24"/>
                <w:szCs w:val="24"/>
              </w:rPr>
              <w:t xml:space="preserve">To move in different ways (crawl, roll, skip, hop) </w:t>
            </w:r>
            <w:r w:rsidRPr="0018260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FFFF99"/>
          </w:tcPr>
          <w:p w14:paraId="2D6E2D7A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031A26A" w14:textId="547AFFC4" w:rsidR="005D74A3" w:rsidRPr="00B010D4" w:rsidRDefault="005D74A3" w:rsidP="005509B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 form curly caterpillar letters</w:t>
            </w:r>
          </w:p>
        </w:tc>
        <w:tc>
          <w:tcPr>
            <w:tcW w:w="2207" w:type="dxa"/>
            <w:shd w:val="clear" w:color="auto" w:fill="FFCCFF"/>
          </w:tcPr>
          <w:p w14:paraId="24F1E483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F9B3956" w14:textId="6231D8DF" w:rsidR="005D74A3" w:rsidRPr="004C384D" w:rsidRDefault="005D74A3" w:rsidP="00E84D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99FFCC"/>
          </w:tcPr>
          <w:p w14:paraId="7B6E6D25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4817D02C" w14:textId="77777777" w:rsidR="005D74A3" w:rsidRDefault="005D74A3" w:rsidP="00434A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locate the Arctic on a map </w:t>
            </w:r>
          </w:p>
          <w:p w14:paraId="1F67D222" w14:textId="0F1316DC" w:rsidR="005D74A3" w:rsidRPr="00281A9F" w:rsidRDefault="005D74A3" w:rsidP="00434A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describe the environment bears live in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310258E7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06D174C" w14:textId="7C30DD67" w:rsidR="005D74A3" w:rsidRPr="002A2334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investigate cutting different materials </w:t>
            </w:r>
          </w:p>
        </w:tc>
        <w:tc>
          <w:tcPr>
            <w:tcW w:w="2553" w:type="dxa"/>
            <w:vMerge/>
            <w:shd w:val="clear" w:color="auto" w:fill="C5C7F7"/>
          </w:tcPr>
          <w:p w14:paraId="342385CB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51D085A7" w14:textId="24813036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Little Polar Bear</w:t>
            </w:r>
          </w:p>
        </w:tc>
      </w:tr>
      <w:tr w:rsidR="005D74A3" w:rsidRPr="00771FE8" w14:paraId="63C8113A" w14:textId="77777777" w:rsidTr="00FE2A50">
        <w:trPr>
          <w:trHeight w:val="609"/>
        </w:trPr>
        <w:tc>
          <w:tcPr>
            <w:tcW w:w="1640" w:type="dxa"/>
            <w:vMerge/>
          </w:tcPr>
          <w:p w14:paraId="7F880B5B" w14:textId="77777777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2A785E10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AFD08D3" w14:textId="76475842" w:rsidR="00B95586" w:rsidRDefault="000B4CE2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Matching bear</w:t>
            </w:r>
            <w:r w:rsidR="007D3C27">
              <w:rPr>
                <w:rFonts w:cstheme="minorHAnsi"/>
                <w:sz w:val="24"/>
                <w:szCs w:val="24"/>
              </w:rPr>
              <w:t xml:space="preserve"> names with pictures </w:t>
            </w:r>
          </w:p>
          <w:p w14:paraId="21288EB5" w14:textId="09ED4F58" w:rsidR="00B95586" w:rsidRPr="00771FE8" w:rsidRDefault="00B95586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EF3FD"/>
          </w:tcPr>
          <w:p w14:paraId="7B2B0BB4" w14:textId="77777777" w:rsidR="00A70830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2BF777EB" w14:textId="4E87088F" w:rsidR="00A70830" w:rsidRPr="00771FE8" w:rsidRDefault="00A7083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White playdough, mirrors, </w:t>
            </w:r>
            <w:r w:rsidR="000B4CE2">
              <w:rPr>
                <w:rFonts w:cstheme="minorHAnsi"/>
                <w:sz w:val="24"/>
                <w:szCs w:val="24"/>
              </w:rPr>
              <w:t>toothpaste</w:t>
            </w:r>
          </w:p>
        </w:tc>
        <w:tc>
          <w:tcPr>
            <w:tcW w:w="2207" w:type="dxa"/>
            <w:shd w:val="clear" w:color="auto" w:fill="FCD0D0"/>
          </w:tcPr>
          <w:p w14:paraId="6669B76A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FC034C2" w14:textId="7E1EDF3A" w:rsidR="00F84AAC" w:rsidRPr="00771FE8" w:rsidRDefault="00F84AAC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Simon says, PE mats </w:t>
            </w:r>
          </w:p>
        </w:tc>
        <w:tc>
          <w:tcPr>
            <w:tcW w:w="2206" w:type="dxa"/>
            <w:shd w:val="clear" w:color="auto" w:fill="FFFF99"/>
          </w:tcPr>
          <w:p w14:paraId="2A49C6E2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BB4CDC5" w14:textId="65017653" w:rsidR="00F84AAC" w:rsidRPr="00771FE8" w:rsidRDefault="00F84AAC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Roll and write letters </w:t>
            </w:r>
          </w:p>
        </w:tc>
        <w:tc>
          <w:tcPr>
            <w:tcW w:w="2207" w:type="dxa"/>
            <w:shd w:val="clear" w:color="auto" w:fill="FFCCFF"/>
          </w:tcPr>
          <w:p w14:paraId="237B8A6B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246C980" w14:textId="78D6DE60" w:rsidR="00F84AAC" w:rsidRPr="00771FE8" w:rsidRDefault="00F84AAC" w:rsidP="00B72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497784A9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DA4654B" w14:textId="77777777" w:rsidR="00A243C0" w:rsidRDefault="00A243C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Images of where bears live </w:t>
            </w:r>
          </w:p>
          <w:p w14:paraId="70ACD930" w14:textId="17293E38" w:rsidR="00A243C0" w:rsidRPr="00281A9F" w:rsidRDefault="00A243C0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Matching pictures of bears with environments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6C466D48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214EE4B" w14:textId="509FF735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2</w:t>
            </w:r>
          </w:p>
        </w:tc>
        <w:tc>
          <w:tcPr>
            <w:tcW w:w="2553" w:type="dxa"/>
            <w:vMerge/>
            <w:shd w:val="clear" w:color="auto" w:fill="C5C7F7"/>
          </w:tcPr>
          <w:p w14:paraId="6806745B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099DDAC2" w14:textId="77777777" w:rsidR="005D74A3" w:rsidRDefault="004B1D5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A little house</w:t>
            </w:r>
          </w:p>
          <w:p w14:paraId="5AAAC157" w14:textId="57C1E72C" w:rsidR="00EB4C09" w:rsidRPr="00771FE8" w:rsidRDefault="007639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DC: </w:t>
            </w:r>
            <w:r w:rsidR="001C3CD3">
              <w:rPr>
                <w:rFonts w:cstheme="minorHAnsi"/>
                <w:sz w:val="24"/>
                <w:szCs w:val="24"/>
              </w:rPr>
              <w:t>Room on the Broom</w:t>
            </w:r>
          </w:p>
        </w:tc>
      </w:tr>
      <w:tr w:rsidR="005D74A3" w:rsidRPr="00771FE8" w14:paraId="2A57D1D9" w14:textId="77777777" w:rsidTr="00FE2A50">
        <w:trPr>
          <w:trHeight w:val="609"/>
        </w:trPr>
        <w:tc>
          <w:tcPr>
            <w:tcW w:w="1640" w:type="dxa"/>
            <w:vMerge w:val="restart"/>
          </w:tcPr>
          <w:p w14:paraId="0D49CA1F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 xml:space="preserve">Week </w:t>
            </w:r>
          </w:p>
          <w:p w14:paraId="62DBB7E3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Beginning:</w:t>
            </w:r>
          </w:p>
          <w:p w14:paraId="222A7B40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C6FC6C" w14:textId="0A3425A0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35129F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.01.202</w:t>
            </w:r>
            <w:r w:rsidR="0035129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7009ABF2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7325AD7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new Arctic vocabulary</w:t>
            </w:r>
          </w:p>
          <w:p w14:paraId="6A32B388" w14:textId="592018F9" w:rsidR="005D74A3" w:rsidRPr="00004746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ask questions to find out more information </w:t>
            </w:r>
          </w:p>
        </w:tc>
        <w:tc>
          <w:tcPr>
            <w:tcW w:w="2206" w:type="dxa"/>
            <w:shd w:val="clear" w:color="auto" w:fill="DEF3FD"/>
          </w:tcPr>
          <w:p w14:paraId="69EFD1F6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43C326D5" w14:textId="0F0B1137" w:rsidR="005D74A3" w:rsidRPr="00DF5040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ask for help if something is difficult </w:t>
            </w:r>
          </w:p>
        </w:tc>
        <w:tc>
          <w:tcPr>
            <w:tcW w:w="2207" w:type="dxa"/>
            <w:shd w:val="clear" w:color="auto" w:fill="FCD0D0"/>
          </w:tcPr>
          <w:p w14:paraId="2DDC0F3F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49D1320" w14:textId="012BE109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182601">
              <w:rPr>
                <w:rFonts w:cstheme="minorHAnsi"/>
                <w:sz w:val="24"/>
                <w:szCs w:val="24"/>
              </w:rPr>
              <w:t xml:space="preserve">GM: Develop core strength to assist when riding balance and two wheeled bikes.   </w:t>
            </w:r>
          </w:p>
        </w:tc>
        <w:tc>
          <w:tcPr>
            <w:tcW w:w="2206" w:type="dxa"/>
            <w:shd w:val="clear" w:color="auto" w:fill="FFFF99"/>
          </w:tcPr>
          <w:p w14:paraId="624B015B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EF3CA58" w14:textId="63C4B7A6" w:rsidR="005D74A3" w:rsidRPr="00901CF4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form ladder letters </w:t>
            </w:r>
          </w:p>
        </w:tc>
        <w:tc>
          <w:tcPr>
            <w:tcW w:w="2207" w:type="dxa"/>
            <w:shd w:val="clear" w:color="auto" w:fill="FFCCFF"/>
          </w:tcPr>
          <w:p w14:paraId="278EAA30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24D56415" w14:textId="06B4A178" w:rsidR="005D74A3" w:rsidRPr="00B65DC3" w:rsidRDefault="005D74A3" w:rsidP="00B65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99FFCC"/>
          </w:tcPr>
          <w:p w14:paraId="4BD2F757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008ACB5" w14:textId="49B03A45" w:rsidR="005D74A3" w:rsidRPr="00281A9F" w:rsidRDefault="005D74A3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 recognise differences between how Inuit’s live and the UK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1C83E17D" w14:textId="79AABB8A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0B1666A0" w14:textId="5FFC0825" w:rsidR="005D74A3" w:rsidRPr="007D2151" w:rsidRDefault="005D74A3" w:rsidP="002A2334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learn how to plan and select resources to make a model </w:t>
            </w:r>
          </w:p>
        </w:tc>
        <w:tc>
          <w:tcPr>
            <w:tcW w:w="2553" w:type="dxa"/>
            <w:vMerge/>
            <w:shd w:val="clear" w:color="auto" w:fill="C5C7F7"/>
          </w:tcPr>
          <w:p w14:paraId="756BBAEC" w14:textId="39F55C96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40EEF5C8" w14:textId="20E3EF2C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Lets go home, little bear – Martin Waddell </w:t>
            </w:r>
          </w:p>
        </w:tc>
      </w:tr>
      <w:tr w:rsidR="005D74A3" w:rsidRPr="00771FE8" w14:paraId="2D2E39E9" w14:textId="77777777" w:rsidTr="00FE2A50">
        <w:trPr>
          <w:trHeight w:val="609"/>
        </w:trPr>
        <w:tc>
          <w:tcPr>
            <w:tcW w:w="1640" w:type="dxa"/>
            <w:vMerge/>
          </w:tcPr>
          <w:p w14:paraId="061A43A8" w14:textId="77777777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0987F8FD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D0D2632" w14:textId="77777777" w:rsidR="002D07AD" w:rsidRDefault="00685A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Question hands </w:t>
            </w:r>
          </w:p>
          <w:p w14:paraId="38A244FF" w14:textId="74BBE5F5" w:rsidR="00685A18" w:rsidRPr="00771FE8" w:rsidRDefault="00685A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Post it notes (write their questions near the bears) </w:t>
            </w:r>
          </w:p>
        </w:tc>
        <w:tc>
          <w:tcPr>
            <w:tcW w:w="2206" w:type="dxa"/>
            <w:shd w:val="clear" w:color="auto" w:fill="DEF3FD"/>
          </w:tcPr>
          <w:p w14:paraId="14F4ECE3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8840F0E" w14:textId="77777777" w:rsidR="00685A18" w:rsidRDefault="00517452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about who helps us</w:t>
            </w:r>
          </w:p>
          <w:p w14:paraId="443DB09F" w14:textId="352663E2" w:rsidR="00517452" w:rsidRPr="00771FE8" w:rsidRDefault="00341D02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 a bear a house challenge – ask a friend to help</w:t>
            </w:r>
          </w:p>
        </w:tc>
        <w:tc>
          <w:tcPr>
            <w:tcW w:w="2207" w:type="dxa"/>
            <w:shd w:val="clear" w:color="auto" w:fill="FCD0D0"/>
          </w:tcPr>
          <w:p w14:paraId="559772E0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68445A3" w14:textId="3D44C413" w:rsidR="00341D02" w:rsidRPr="00771FE8" w:rsidRDefault="00341D02" w:rsidP="005509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Bikes out in the morning </w:t>
            </w:r>
          </w:p>
        </w:tc>
        <w:tc>
          <w:tcPr>
            <w:tcW w:w="2206" w:type="dxa"/>
            <w:shd w:val="clear" w:color="auto" w:fill="FFFF99"/>
          </w:tcPr>
          <w:p w14:paraId="5D10F3F6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2B705C40" w14:textId="6E6C0180" w:rsidR="00341D02" w:rsidRPr="00771FE8" w:rsidRDefault="00341D02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Letter tracing on light table on paper</w:t>
            </w:r>
          </w:p>
        </w:tc>
        <w:tc>
          <w:tcPr>
            <w:tcW w:w="2207" w:type="dxa"/>
            <w:shd w:val="clear" w:color="auto" w:fill="FFCCFF"/>
          </w:tcPr>
          <w:p w14:paraId="69F178D3" w14:textId="77777777" w:rsidR="00341D02" w:rsidRDefault="005D74A3" w:rsidP="008D7FC2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79E52FBD" w14:textId="5DBBE794" w:rsidR="005D74A3" w:rsidRPr="00771FE8" w:rsidRDefault="005D74A3" w:rsidP="00B72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131802FD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8656F3A" w14:textId="1E772B00" w:rsidR="00341D02" w:rsidRPr="00771FE8" w:rsidRDefault="00341D02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Books, images, question hand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37B9D822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2EA64BA" w14:textId="55C21F2E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3</w:t>
            </w:r>
          </w:p>
        </w:tc>
        <w:tc>
          <w:tcPr>
            <w:tcW w:w="2553" w:type="dxa"/>
            <w:vMerge/>
            <w:shd w:val="clear" w:color="auto" w:fill="C5C7F7"/>
          </w:tcPr>
          <w:p w14:paraId="05270A44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505C7DCB" w14:textId="77777777" w:rsidR="005D74A3" w:rsidRDefault="004B1D5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Pancakes</w:t>
            </w:r>
          </w:p>
          <w:p w14:paraId="45C18C3F" w14:textId="4D3B9D57" w:rsidR="00EB4C09" w:rsidRPr="00771FE8" w:rsidRDefault="007639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DC: </w:t>
            </w:r>
            <w:r w:rsidR="008F6A19">
              <w:rPr>
                <w:rFonts w:cstheme="minorHAnsi"/>
                <w:sz w:val="24"/>
                <w:szCs w:val="24"/>
              </w:rPr>
              <w:t xml:space="preserve">Mr Benn </w:t>
            </w:r>
            <w:r w:rsidR="0007274B">
              <w:rPr>
                <w:rFonts w:cstheme="minorHAnsi"/>
                <w:sz w:val="24"/>
                <w:szCs w:val="24"/>
              </w:rPr>
              <w:t>- Zookeeper</w:t>
            </w:r>
          </w:p>
        </w:tc>
      </w:tr>
      <w:tr w:rsidR="005D74A3" w:rsidRPr="00771FE8" w14:paraId="3428FCC0" w14:textId="77777777" w:rsidTr="00FE2A50">
        <w:trPr>
          <w:trHeight w:val="609"/>
        </w:trPr>
        <w:tc>
          <w:tcPr>
            <w:tcW w:w="1640" w:type="dxa"/>
            <w:vMerge w:val="restart"/>
          </w:tcPr>
          <w:p w14:paraId="61705E22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2ED82AED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F38124" w14:textId="66031EAC" w:rsidR="005D74A3" w:rsidRPr="00193E3F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7F52A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.01.202</w:t>
            </w:r>
            <w:r w:rsidR="007F52AA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B9D6F3"/>
          </w:tcPr>
          <w:p w14:paraId="0787DC90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8354F41" w14:textId="1E96DDD5" w:rsidR="005D74A3" w:rsidRPr="007E38B9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use non-fiction books to learn something new </w:t>
            </w:r>
          </w:p>
        </w:tc>
        <w:tc>
          <w:tcPr>
            <w:tcW w:w="2206" w:type="dxa"/>
            <w:shd w:val="clear" w:color="auto" w:fill="DEF3FD"/>
          </w:tcPr>
          <w:p w14:paraId="193C43B3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0359ACFB" w14:textId="3409B48A" w:rsidR="005D74A3" w:rsidRPr="00A8683B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try again when something is difficult</w:t>
            </w:r>
          </w:p>
        </w:tc>
        <w:tc>
          <w:tcPr>
            <w:tcW w:w="2207" w:type="dxa"/>
            <w:shd w:val="clear" w:color="auto" w:fill="FCD0D0"/>
          </w:tcPr>
          <w:p w14:paraId="533C1720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5D4419E3" w14:textId="0B64D2F7" w:rsidR="005D74A3" w:rsidRPr="00E539E7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182601">
              <w:rPr>
                <w:rFonts w:cstheme="minorHAnsi"/>
                <w:sz w:val="24"/>
                <w:szCs w:val="24"/>
              </w:rPr>
              <w:t xml:space="preserve">GM: Develop core strength to assist when riding balance and two wheeled bikes.   </w:t>
            </w:r>
          </w:p>
        </w:tc>
        <w:tc>
          <w:tcPr>
            <w:tcW w:w="2206" w:type="dxa"/>
            <w:shd w:val="clear" w:color="auto" w:fill="FFFF99"/>
          </w:tcPr>
          <w:p w14:paraId="75195D21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54A0D823" w14:textId="78EBABD1" w:rsidR="005D74A3" w:rsidRPr="00901CF4" w:rsidRDefault="005D74A3" w:rsidP="005509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form ladder letters</w:t>
            </w:r>
          </w:p>
        </w:tc>
        <w:tc>
          <w:tcPr>
            <w:tcW w:w="2207" w:type="dxa"/>
            <w:shd w:val="clear" w:color="auto" w:fill="FFCCFF"/>
          </w:tcPr>
          <w:p w14:paraId="10073B7E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7BD5346F" w14:textId="45E86794" w:rsidR="005D74A3" w:rsidRPr="000E13DF" w:rsidRDefault="005D74A3" w:rsidP="00B65D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6754803A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D70A6C8" w14:textId="4C2D4DDD" w:rsidR="005D74A3" w:rsidRPr="00BC46FD" w:rsidRDefault="005D74A3" w:rsidP="005509B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 recognise differences between how Inuit’s live and the UK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16F649C4" w14:textId="62D15F69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41807BF2" w14:textId="038D5F7E" w:rsidR="005D74A3" w:rsidRPr="002A2334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verbally plan and create a junk model </w:t>
            </w:r>
          </w:p>
          <w:p w14:paraId="70CFFF62" w14:textId="56F1D7F2" w:rsidR="005D74A3" w:rsidRPr="00BC46FD" w:rsidRDefault="005D74A3" w:rsidP="005509BA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C5C7F7"/>
          </w:tcPr>
          <w:p w14:paraId="76854A69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618B32CE" w14:textId="51C56A63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333333"/>
                <w:bdr w:val="none" w:sz="0" w:space="0" w:color="auto" w:frame="1"/>
              </w:rPr>
              <w:t>Little Polar Bear by Hans de Beer</w:t>
            </w:r>
          </w:p>
        </w:tc>
      </w:tr>
      <w:tr w:rsidR="005D74A3" w:rsidRPr="00771FE8" w14:paraId="4B8727D7" w14:textId="77777777" w:rsidTr="00FE2A50">
        <w:trPr>
          <w:trHeight w:val="609"/>
        </w:trPr>
        <w:tc>
          <w:tcPr>
            <w:tcW w:w="1640" w:type="dxa"/>
            <w:vMerge/>
          </w:tcPr>
          <w:p w14:paraId="23752B84" w14:textId="77777777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3FCB9156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11331A8" w14:textId="2B6C970B" w:rsidR="00A0084B" w:rsidRPr="00771FE8" w:rsidRDefault="00A0084B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Visit the library </w:t>
            </w:r>
          </w:p>
        </w:tc>
        <w:tc>
          <w:tcPr>
            <w:tcW w:w="2206" w:type="dxa"/>
            <w:shd w:val="clear" w:color="auto" w:fill="DEF3FD"/>
          </w:tcPr>
          <w:p w14:paraId="0F3EFD9C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864D78B" w14:textId="21BD6739" w:rsidR="00C227E3" w:rsidRPr="00771FE8" w:rsidRDefault="00C227E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perseverance </w:t>
            </w:r>
          </w:p>
        </w:tc>
        <w:tc>
          <w:tcPr>
            <w:tcW w:w="2207" w:type="dxa"/>
            <w:shd w:val="clear" w:color="auto" w:fill="FCD0D0"/>
          </w:tcPr>
          <w:p w14:paraId="65EE1E75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FADBD5A" w14:textId="7B134FFB" w:rsidR="00C227E3" w:rsidRPr="00771FE8" w:rsidRDefault="00C227E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Bikes out in the morning</w:t>
            </w:r>
          </w:p>
        </w:tc>
        <w:tc>
          <w:tcPr>
            <w:tcW w:w="2206" w:type="dxa"/>
            <w:shd w:val="clear" w:color="auto" w:fill="FFFF99"/>
          </w:tcPr>
          <w:p w14:paraId="7843962D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745CE9C" w14:textId="12172AC9" w:rsidR="00C227E3" w:rsidRPr="00771FE8" w:rsidRDefault="00C227E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Roll and write letters</w:t>
            </w:r>
          </w:p>
        </w:tc>
        <w:tc>
          <w:tcPr>
            <w:tcW w:w="2207" w:type="dxa"/>
            <w:shd w:val="clear" w:color="auto" w:fill="FFCCFF"/>
          </w:tcPr>
          <w:p w14:paraId="78D86022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C13F0E4" w14:textId="034FBB2C" w:rsidR="00B17138" w:rsidRPr="00771FE8" w:rsidRDefault="00B17138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757C39FE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40D39D6" w14:textId="76DD6388" w:rsidR="00B17138" w:rsidRPr="00771FE8" w:rsidRDefault="00B1713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</w:t>
            </w:r>
            <w:r w:rsidR="00392DEC">
              <w:rPr>
                <w:rFonts w:cstheme="minorHAnsi"/>
                <w:sz w:val="24"/>
                <w:szCs w:val="24"/>
              </w:rPr>
              <w:t xml:space="preserve">a model of an igloo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2664F4AE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A70ACDF" w14:textId="0D792D29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4</w:t>
            </w:r>
          </w:p>
        </w:tc>
        <w:tc>
          <w:tcPr>
            <w:tcW w:w="2553" w:type="dxa"/>
            <w:vMerge/>
            <w:shd w:val="clear" w:color="auto" w:fill="C5C7F7"/>
          </w:tcPr>
          <w:p w14:paraId="6FA4B097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4246DAE1" w14:textId="77777777" w:rsidR="005D74A3" w:rsidRDefault="004B1D5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Mittens</w:t>
            </w:r>
          </w:p>
          <w:p w14:paraId="1C1778EF" w14:textId="62952989" w:rsidR="00550F51" w:rsidRPr="00771FE8" w:rsidRDefault="00763918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DC: </w:t>
            </w:r>
            <w:r w:rsidR="000C19C0">
              <w:rPr>
                <w:rFonts w:cstheme="minorHAnsi"/>
                <w:sz w:val="24"/>
                <w:szCs w:val="24"/>
              </w:rPr>
              <w:t>The Hairy Toe</w:t>
            </w:r>
          </w:p>
        </w:tc>
      </w:tr>
      <w:tr w:rsidR="005D74A3" w:rsidRPr="00771FE8" w14:paraId="5A4F3A03" w14:textId="77777777" w:rsidTr="00FE2A50">
        <w:trPr>
          <w:trHeight w:val="609"/>
        </w:trPr>
        <w:tc>
          <w:tcPr>
            <w:tcW w:w="1640" w:type="dxa"/>
            <w:vMerge w:val="restart"/>
          </w:tcPr>
          <w:p w14:paraId="1B1033BB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B72B3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579D517E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4C3054" w14:textId="5FD3C4AE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4F3FA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.02.202</w:t>
            </w:r>
            <w:r w:rsidR="004F3FAB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  <w:p w14:paraId="0AE6F364" w14:textId="5DCE72F2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Lunar New Year</w:t>
            </w:r>
            <w:r w:rsidR="003943F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206" w:type="dxa"/>
            <w:shd w:val="clear" w:color="auto" w:fill="B9D6F3"/>
          </w:tcPr>
          <w:p w14:paraId="028D2F28" w14:textId="0C0CABDA" w:rsidR="005D74A3" w:rsidRPr="00F268C2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D7FF38D" w14:textId="7D56D663" w:rsidR="005D74A3" w:rsidRPr="00FE05F6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use non-fiction books to learn something new</w:t>
            </w:r>
          </w:p>
        </w:tc>
        <w:tc>
          <w:tcPr>
            <w:tcW w:w="2206" w:type="dxa"/>
            <w:shd w:val="clear" w:color="auto" w:fill="DEF3FD"/>
          </w:tcPr>
          <w:p w14:paraId="300972FA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70329F3A" w14:textId="7E18B0A9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try again when something is difficult</w:t>
            </w:r>
          </w:p>
        </w:tc>
        <w:tc>
          <w:tcPr>
            <w:tcW w:w="2207" w:type="dxa"/>
            <w:shd w:val="clear" w:color="auto" w:fill="FCD0D0"/>
          </w:tcPr>
          <w:p w14:paraId="3A129741" w14:textId="77777777" w:rsidR="005D74A3" w:rsidRPr="00771FE8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549E34E9" w14:textId="35FE062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182601">
              <w:rPr>
                <w:rFonts w:cstheme="minorHAnsi"/>
                <w:sz w:val="24"/>
                <w:szCs w:val="24"/>
              </w:rPr>
              <w:t xml:space="preserve">GM: Develop core strength to assist when riding balance and two wheeled bikes.   </w:t>
            </w:r>
          </w:p>
        </w:tc>
        <w:tc>
          <w:tcPr>
            <w:tcW w:w="2206" w:type="dxa"/>
            <w:shd w:val="clear" w:color="auto" w:fill="FFFF99"/>
          </w:tcPr>
          <w:p w14:paraId="1AE54171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DBBD13C" w14:textId="37494A34" w:rsidR="005D74A3" w:rsidRPr="00033E0A" w:rsidRDefault="005D74A3" w:rsidP="00250703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form capital letters for caterpillar and ladder letters</w:t>
            </w:r>
          </w:p>
        </w:tc>
        <w:tc>
          <w:tcPr>
            <w:tcW w:w="2207" w:type="dxa"/>
            <w:shd w:val="clear" w:color="auto" w:fill="FFCCFF"/>
          </w:tcPr>
          <w:p w14:paraId="4577CF05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DDCD441" w14:textId="0D3DDC06" w:rsidR="005D74A3" w:rsidRPr="001F4D39" w:rsidRDefault="005D74A3" w:rsidP="009F0F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5C374DDD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90F5F92" w14:textId="70C123C9" w:rsidR="005D74A3" w:rsidRPr="00033E0A" w:rsidRDefault="005D74A3" w:rsidP="003C2C8B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compare how New Year is celebrated in Asia 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294659DF" w14:textId="77777777" w:rsidR="005D74A3" w:rsidRDefault="005D74A3" w:rsidP="005509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Objective:</w:t>
            </w:r>
          </w:p>
          <w:p w14:paraId="59B6BF81" w14:textId="633F0B76" w:rsidR="005D74A3" w:rsidRPr="002A2334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explore ways to temporarily join materials together</w:t>
            </w:r>
          </w:p>
        </w:tc>
        <w:tc>
          <w:tcPr>
            <w:tcW w:w="2553" w:type="dxa"/>
            <w:vMerge/>
            <w:shd w:val="clear" w:color="auto" w:fill="C5C7F7"/>
          </w:tcPr>
          <w:p w14:paraId="52DDAF4C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1D9AE4FB" w14:textId="0A314F88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0E0D6F">
              <w:rPr>
                <w:rFonts w:cstheme="minorHAnsi"/>
                <w:sz w:val="24"/>
                <w:szCs w:val="24"/>
              </w:rPr>
              <w:t>Sweetest Kuku by Celina Kalluk</w:t>
            </w:r>
          </w:p>
        </w:tc>
      </w:tr>
      <w:tr w:rsidR="005D74A3" w:rsidRPr="00771FE8" w14:paraId="1B438BDB" w14:textId="77777777" w:rsidTr="00FE2A50">
        <w:trPr>
          <w:trHeight w:val="609"/>
        </w:trPr>
        <w:tc>
          <w:tcPr>
            <w:tcW w:w="1640" w:type="dxa"/>
            <w:vMerge/>
          </w:tcPr>
          <w:p w14:paraId="2C717436" w14:textId="77777777" w:rsidR="005D74A3" w:rsidRPr="00D60E15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596BE3DD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783FD68" w14:textId="1B116E14" w:rsidR="00392DEC" w:rsidRPr="00771FE8" w:rsidRDefault="00392DEC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Visit the library</w:t>
            </w:r>
          </w:p>
        </w:tc>
        <w:tc>
          <w:tcPr>
            <w:tcW w:w="2206" w:type="dxa"/>
            <w:shd w:val="clear" w:color="auto" w:fill="DEF3FD"/>
          </w:tcPr>
          <w:p w14:paraId="7695A287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25E2E92" w14:textId="77777777" w:rsidR="00392DEC" w:rsidRDefault="00AE3BC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Talking about perseverance</w:t>
            </w:r>
          </w:p>
          <w:p w14:paraId="3D9D44B1" w14:textId="62A3BFDE" w:rsidR="00AE3BC0" w:rsidRPr="00771FE8" w:rsidRDefault="00AE3BC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role play </w:t>
            </w:r>
          </w:p>
        </w:tc>
        <w:tc>
          <w:tcPr>
            <w:tcW w:w="2207" w:type="dxa"/>
            <w:shd w:val="clear" w:color="auto" w:fill="FCD0D0"/>
          </w:tcPr>
          <w:p w14:paraId="5E621D53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A8463E9" w14:textId="77777777" w:rsidR="00AE3BC0" w:rsidRDefault="00AE3BC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Bikes out in the morning</w:t>
            </w:r>
          </w:p>
          <w:p w14:paraId="05437DCD" w14:textId="218181DC" w:rsidR="00AE3BC0" w:rsidRPr="00771FE8" w:rsidRDefault="00AE3BC0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own tracks </w:t>
            </w:r>
          </w:p>
        </w:tc>
        <w:tc>
          <w:tcPr>
            <w:tcW w:w="2206" w:type="dxa"/>
            <w:shd w:val="clear" w:color="auto" w:fill="FFFF99"/>
          </w:tcPr>
          <w:p w14:paraId="54CD8BC1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C2E7B26" w14:textId="7E3740A2" w:rsidR="00A160B9" w:rsidRDefault="00A160B9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Letter tracing on light table on paper</w:t>
            </w:r>
          </w:p>
          <w:p w14:paraId="093DD8C6" w14:textId="38C2D1A8" w:rsidR="00A160B9" w:rsidRPr="00771FE8" w:rsidRDefault="00A160B9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CCFF"/>
          </w:tcPr>
          <w:p w14:paraId="58082B45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24B1D95B" w14:textId="192E7F5D" w:rsidR="000B4A47" w:rsidRPr="00771FE8" w:rsidRDefault="000B4A47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6A7374B3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DAA8C70" w14:textId="77777777" w:rsidR="00BE06BF" w:rsidRDefault="00BE06BF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Lunar New Year real items</w:t>
            </w:r>
          </w:p>
          <w:p w14:paraId="6726B4D8" w14:textId="77777777" w:rsidR="00BE06BF" w:rsidRDefault="00BE06BF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Chinese symbol </w:t>
            </w:r>
          </w:p>
          <w:p w14:paraId="55EC3F17" w14:textId="10959349" w:rsidR="00BE06BF" w:rsidRPr="00771FE8" w:rsidRDefault="00BE06BF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Lanterns, food tasting</w:t>
            </w:r>
            <w:r w:rsidR="00670150">
              <w:rPr>
                <w:rFonts w:cstheme="minorHAnsi"/>
                <w:sz w:val="24"/>
                <w:szCs w:val="24"/>
              </w:rPr>
              <w:t xml:space="preserve">, dragon dances </w:t>
            </w:r>
          </w:p>
        </w:tc>
        <w:tc>
          <w:tcPr>
            <w:tcW w:w="2207" w:type="dxa"/>
            <w:shd w:val="clear" w:color="auto" w:fill="FBD4B4" w:themeFill="accent6" w:themeFillTint="66"/>
          </w:tcPr>
          <w:p w14:paraId="5D57B90A" w14:textId="77777777" w:rsidR="005D74A3" w:rsidRDefault="005D74A3" w:rsidP="005509BA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633D36AF" w14:textId="384DE20A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 Lesson 5&amp;6</w:t>
            </w:r>
          </w:p>
        </w:tc>
        <w:tc>
          <w:tcPr>
            <w:tcW w:w="2553" w:type="dxa"/>
            <w:vMerge/>
            <w:shd w:val="clear" w:color="auto" w:fill="C5C7F7"/>
          </w:tcPr>
          <w:p w14:paraId="3E67D5E7" w14:textId="77777777" w:rsidR="005D74A3" w:rsidRPr="00771FE8" w:rsidRDefault="005D74A3" w:rsidP="005509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2F54E721" w14:textId="77777777" w:rsidR="005D74A3" w:rsidRDefault="004B1D53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PB: I can build a snowman</w:t>
            </w:r>
          </w:p>
          <w:p w14:paraId="3085E233" w14:textId="4E97D949" w:rsidR="009955C9" w:rsidRPr="00771FE8" w:rsidRDefault="00B078EC" w:rsidP="005509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DC: </w:t>
            </w:r>
            <w:r w:rsidR="00567B56">
              <w:rPr>
                <w:rFonts w:cstheme="minorHAnsi"/>
                <w:sz w:val="24"/>
                <w:szCs w:val="24"/>
              </w:rPr>
              <w:t>Jack and the Beanstalk</w:t>
            </w:r>
          </w:p>
        </w:tc>
      </w:tr>
      <w:tr w:rsidR="00604DD9" w:rsidRPr="00771FE8" w14:paraId="6C2A5614" w14:textId="77777777">
        <w:trPr>
          <w:trHeight w:val="609"/>
        </w:trPr>
        <w:tc>
          <w:tcPr>
            <w:tcW w:w="1640" w:type="dxa"/>
          </w:tcPr>
          <w:p w14:paraId="46DA9066" w14:textId="77777777" w:rsidR="00604DD9" w:rsidRPr="00604DD9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4DD9">
              <w:rPr>
                <w:rFonts w:cstheme="minorHAnsi"/>
                <w:b/>
                <w:bCs/>
                <w:sz w:val="24"/>
                <w:szCs w:val="24"/>
              </w:rPr>
              <w:t>Week beginning:</w:t>
            </w:r>
          </w:p>
          <w:p w14:paraId="117254F1" w14:textId="77777777" w:rsidR="00604DD9" w:rsidRPr="00604DD9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6CAC2D" w14:textId="2CDA58B2" w:rsidR="00604DD9" w:rsidRPr="00D60E15" w:rsidRDefault="00604DD9" w:rsidP="00604DD9">
            <w:pPr>
              <w:rPr>
                <w:rFonts w:cstheme="minorHAnsi"/>
                <w:sz w:val="24"/>
                <w:szCs w:val="24"/>
              </w:rPr>
            </w:pPr>
            <w:r w:rsidRPr="00604DD9">
              <w:rPr>
                <w:rFonts w:cstheme="minorHAnsi"/>
                <w:b/>
                <w:bCs/>
                <w:sz w:val="24"/>
                <w:szCs w:val="24"/>
              </w:rPr>
              <w:t>10.02.25</w:t>
            </w:r>
          </w:p>
        </w:tc>
        <w:tc>
          <w:tcPr>
            <w:tcW w:w="2206" w:type="dxa"/>
            <w:shd w:val="clear" w:color="auto" w:fill="B9D6F3"/>
          </w:tcPr>
          <w:p w14:paraId="0B758E05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4216299E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AEEF3" w:themeFill="accent5" w:themeFillTint="33"/>
          </w:tcPr>
          <w:p w14:paraId="37D5FFDA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7476232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2DBDB" w:themeFill="accent2" w:themeFillTint="33"/>
          </w:tcPr>
          <w:p w14:paraId="27C52437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388F032A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F99"/>
          </w:tcPr>
          <w:p w14:paraId="510B1989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6179246B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2DBDB" w:themeFill="accent2" w:themeFillTint="33"/>
          </w:tcPr>
          <w:p w14:paraId="31DF8885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7F77059E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6785116F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41F7C0E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CCFF"/>
          </w:tcPr>
          <w:p w14:paraId="76FAB539" w14:textId="77777777" w:rsidR="00604DD9" w:rsidRPr="00F268C2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 xml:space="preserve">Objective: </w:t>
            </w:r>
          </w:p>
          <w:p w14:paraId="16E6F018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C5C7F7"/>
          </w:tcPr>
          <w:p w14:paraId="34957561" w14:textId="77777777" w:rsidR="00604DD9" w:rsidRPr="00771FE8" w:rsidRDefault="00604DD9" w:rsidP="00604D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64C4C79A" w14:textId="72DE875F" w:rsidR="00604DD9" w:rsidRPr="008430A0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4DD9" w:rsidRPr="00771FE8" w14:paraId="776042E6" w14:textId="77777777">
        <w:trPr>
          <w:trHeight w:val="609"/>
        </w:trPr>
        <w:tc>
          <w:tcPr>
            <w:tcW w:w="1640" w:type="dxa"/>
          </w:tcPr>
          <w:p w14:paraId="00904950" w14:textId="77777777" w:rsidR="00604DD9" w:rsidRPr="00D60E15" w:rsidRDefault="00604DD9" w:rsidP="00604D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9D6F3"/>
          </w:tcPr>
          <w:p w14:paraId="01717B08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3A593B4F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AEEF3" w:themeFill="accent5" w:themeFillTint="33"/>
          </w:tcPr>
          <w:p w14:paraId="6C0B813D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0C4516DA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2DBDB" w:themeFill="accent2" w:themeFillTint="33"/>
          </w:tcPr>
          <w:p w14:paraId="49C0ECC7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518A5D45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F99"/>
          </w:tcPr>
          <w:p w14:paraId="3817E5D0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4429031F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2DBDB" w:themeFill="accent2" w:themeFillTint="33"/>
          </w:tcPr>
          <w:p w14:paraId="095BE53F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74699B0B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99FFCC"/>
          </w:tcPr>
          <w:p w14:paraId="45DB57CC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26DEC96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FFCCFF"/>
          </w:tcPr>
          <w:p w14:paraId="1BA4DCF6" w14:textId="77777777" w:rsidR="008430A0" w:rsidRDefault="008430A0" w:rsidP="008430A0">
            <w:pPr>
              <w:rPr>
                <w:rFonts w:cstheme="minorHAnsi"/>
                <w:sz w:val="24"/>
                <w:szCs w:val="24"/>
              </w:rPr>
            </w:pPr>
            <w:r w:rsidRPr="00771FE8">
              <w:rPr>
                <w:rFonts w:cstheme="minorHAnsi"/>
                <w:b/>
                <w:bCs/>
                <w:sz w:val="24"/>
                <w:szCs w:val="24"/>
              </w:rPr>
              <w:t>Enhancements</w:t>
            </w:r>
            <w:r w:rsidRPr="00771FE8">
              <w:rPr>
                <w:rFonts w:cstheme="minorHAnsi"/>
                <w:sz w:val="24"/>
                <w:szCs w:val="24"/>
              </w:rPr>
              <w:t>:</w:t>
            </w:r>
          </w:p>
          <w:p w14:paraId="1E19E613" w14:textId="77777777" w:rsidR="00604DD9" w:rsidRPr="00771FE8" w:rsidRDefault="00604DD9" w:rsidP="00604D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C5C7F7"/>
          </w:tcPr>
          <w:p w14:paraId="629C277D" w14:textId="77777777" w:rsidR="00604DD9" w:rsidRPr="00771FE8" w:rsidRDefault="00604DD9" w:rsidP="00604D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CFDD3"/>
          </w:tcPr>
          <w:p w14:paraId="1BA3D648" w14:textId="77777777" w:rsidR="00604DD9" w:rsidRDefault="00604DD9" w:rsidP="00604D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0F9AF7" w14:textId="3D865497" w:rsidR="008B0D44" w:rsidRDefault="008B0D44" w:rsidP="00AE23CA">
      <w:pPr>
        <w:tabs>
          <w:tab w:val="left" w:pos="3647"/>
        </w:tabs>
      </w:pPr>
    </w:p>
    <w:p w14:paraId="5ADEAD93" w14:textId="4BE05310" w:rsidR="00E80677" w:rsidRDefault="00E80677" w:rsidP="00AE23CA">
      <w:pPr>
        <w:tabs>
          <w:tab w:val="left" w:pos="3647"/>
        </w:tabs>
      </w:pPr>
      <w:r>
        <w:t xml:space="preserve">Emails: </w:t>
      </w:r>
    </w:p>
    <w:p w14:paraId="4F5DF2C1" w14:textId="3D1D4D57" w:rsidR="00E80677" w:rsidRDefault="00E80677" w:rsidP="00AE23CA">
      <w:pPr>
        <w:tabs>
          <w:tab w:val="left" w:pos="3647"/>
        </w:tabs>
        <w:rPr>
          <w:sz w:val="40"/>
          <w:szCs w:val="40"/>
        </w:rPr>
      </w:pPr>
      <w:r>
        <w:rPr>
          <w:sz w:val="40"/>
          <w:szCs w:val="40"/>
        </w:rPr>
        <w:t>Tooth brushes (Week 3)</w:t>
      </w:r>
    </w:p>
    <w:p w14:paraId="595FF21F" w14:textId="7F79B2EE" w:rsidR="00E80677" w:rsidRDefault="00E80677" w:rsidP="00AE23CA">
      <w:pPr>
        <w:tabs>
          <w:tab w:val="left" w:pos="3647"/>
        </w:tabs>
        <w:rPr>
          <w:sz w:val="40"/>
          <w:szCs w:val="40"/>
        </w:rPr>
      </w:pPr>
      <w:r>
        <w:rPr>
          <w:sz w:val="40"/>
          <w:szCs w:val="40"/>
        </w:rPr>
        <w:t xml:space="preserve">Chinese food (week 4) </w:t>
      </w:r>
      <w:r w:rsidR="0015576B">
        <w:rPr>
          <w:sz w:val="40"/>
          <w:szCs w:val="40"/>
        </w:rPr>
        <w:t xml:space="preserve">*remember allergy children* </w:t>
      </w:r>
    </w:p>
    <w:p w14:paraId="1F899FED" w14:textId="1A55F1A9" w:rsidR="008B0D44" w:rsidRPr="003943F5" w:rsidRDefault="0015576B" w:rsidP="00AE23CA">
      <w:pPr>
        <w:tabs>
          <w:tab w:val="left" w:pos="3647"/>
        </w:tabs>
        <w:rPr>
          <w:sz w:val="40"/>
          <w:szCs w:val="40"/>
        </w:rPr>
      </w:pPr>
      <w:r>
        <w:rPr>
          <w:sz w:val="40"/>
          <w:szCs w:val="40"/>
        </w:rPr>
        <w:t xml:space="preserve">Parents to talk about Chinese new year? </w:t>
      </w:r>
    </w:p>
    <w:tbl>
      <w:tblPr>
        <w:tblStyle w:val="TableGrid"/>
        <w:tblpPr w:leftFromText="180" w:rightFromText="180" w:vertAnchor="text" w:horzAnchor="page" w:tblpX="2611" w:tblpY="162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FF2FDE" w14:paraId="1EE13F43" w14:textId="77777777" w:rsidTr="00FF2FDE">
        <w:tc>
          <w:tcPr>
            <w:tcW w:w="4603" w:type="dxa"/>
          </w:tcPr>
          <w:p w14:paraId="5E2D3A60" w14:textId="77777777" w:rsidR="00FF2FDE" w:rsidRDefault="00FF2FDE" w:rsidP="00FF2FDE">
            <w:r>
              <w:t>Skills check</w:t>
            </w:r>
          </w:p>
        </w:tc>
        <w:tc>
          <w:tcPr>
            <w:tcW w:w="4603" w:type="dxa"/>
          </w:tcPr>
          <w:p w14:paraId="08256D5D" w14:textId="77777777" w:rsidR="00FF2FDE" w:rsidRDefault="00FF2FDE" w:rsidP="00FF2FDE">
            <w:r>
              <w:rPr>
                <w:sz w:val="24"/>
                <w:szCs w:val="24"/>
              </w:rPr>
              <w:t xml:space="preserve">Ideas to build into term  </w:t>
            </w:r>
          </w:p>
        </w:tc>
      </w:tr>
      <w:tr w:rsidR="00FF2FDE" w14:paraId="3ACD4905" w14:textId="77777777" w:rsidTr="00FF2FDE">
        <w:tc>
          <w:tcPr>
            <w:tcW w:w="4603" w:type="dxa"/>
            <w:shd w:val="clear" w:color="auto" w:fill="auto"/>
          </w:tcPr>
          <w:p w14:paraId="4244A2D7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Become a curious learner</w:t>
            </w:r>
          </w:p>
        </w:tc>
        <w:tc>
          <w:tcPr>
            <w:tcW w:w="4603" w:type="dxa"/>
          </w:tcPr>
          <w:p w14:paraId="5E27E01B" w14:textId="77777777" w:rsidR="00FF2FDE" w:rsidRDefault="00FF2FDE" w:rsidP="00FF2FDE"/>
        </w:tc>
      </w:tr>
      <w:tr w:rsidR="00FF2FDE" w14:paraId="1ED5611E" w14:textId="77777777" w:rsidTr="00FF2FDE">
        <w:tc>
          <w:tcPr>
            <w:tcW w:w="4603" w:type="dxa"/>
            <w:shd w:val="clear" w:color="auto" w:fill="auto"/>
          </w:tcPr>
          <w:p w14:paraId="70771D27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Take care of themselves </w:t>
            </w:r>
          </w:p>
        </w:tc>
        <w:tc>
          <w:tcPr>
            <w:tcW w:w="4603" w:type="dxa"/>
          </w:tcPr>
          <w:p w14:paraId="24A6674B" w14:textId="38C77B45" w:rsidR="00FF2FDE" w:rsidRDefault="003163BB" w:rsidP="00FF2FDE">
            <w:r>
              <w:t xml:space="preserve">Dental visit </w:t>
            </w:r>
          </w:p>
        </w:tc>
      </w:tr>
      <w:tr w:rsidR="00FF2FDE" w14:paraId="52F21CE3" w14:textId="77777777" w:rsidTr="00FF2FDE">
        <w:tc>
          <w:tcPr>
            <w:tcW w:w="4603" w:type="dxa"/>
            <w:shd w:val="clear" w:color="auto" w:fill="auto"/>
          </w:tcPr>
          <w:p w14:paraId="7AFB9090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Draw a map</w:t>
            </w:r>
          </w:p>
        </w:tc>
        <w:tc>
          <w:tcPr>
            <w:tcW w:w="4603" w:type="dxa"/>
          </w:tcPr>
          <w:p w14:paraId="1FE5EE42" w14:textId="305CC52D" w:rsidR="00FF2FDE" w:rsidRDefault="00FF2FDE" w:rsidP="00FF2FDE"/>
        </w:tc>
      </w:tr>
      <w:tr w:rsidR="00FF2FDE" w14:paraId="3D6EA8A3" w14:textId="77777777" w:rsidTr="00FF2FDE">
        <w:tc>
          <w:tcPr>
            <w:tcW w:w="4603" w:type="dxa"/>
            <w:shd w:val="clear" w:color="auto" w:fill="auto"/>
          </w:tcPr>
          <w:p w14:paraId="2D4B122C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Follow a recipe to make a pizza</w:t>
            </w:r>
          </w:p>
        </w:tc>
        <w:tc>
          <w:tcPr>
            <w:tcW w:w="4603" w:type="dxa"/>
          </w:tcPr>
          <w:p w14:paraId="3404F66E" w14:textId="72052237" w:rsidR="00FF2FDE" w:rsidRDefault="00FF2FDE" w:rsidP="00FF2FDE"/>
        </w:tc>
      </w:tr>
      <w:tr w:rsidR="00FF2FDE" w14:paraId="685B3864" w14:textId="77777777" w:rsidTr="00FF2FDE">
        <w:tc>
          <w:tcPr>
            <w:tcW w:w="4603" w:type="dxa"/>
            <w:shd w:val="clear" w:color="auto" w:fill="auto"/>
          </w:tcPr>
          <w:p w14:paraId="5948446A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>Tell a story</w:t>
            </w:r>
          </w:p>
        </w:tc>
        <w:tc>
          <w:tcPr>
            <w:tcW w:w="4603" w:type="dxa"/>
          </w:tcPr>
          <w:p w14:paraId="4475701F" w14:textId="49FE9423" w:rsidR="00FF2FDE" w:rsidRDefault="00FF2FDE" w:rsidP="00FF2FDE"/>
        </w:tc>
      </w:tr>
      <w:tr w:rsidR="00FF2FDE" w14:paraId="40265040" w14:textId="77777777" w:rsidTr="00FF2FDE">
        <w:tc>
          <w:tcPr>
            <w:tcW w:w="4603" w:type="dxa"/>
            <w:shd w:val="clear" w:color="auto" w:fill="auto"/>
          </w:tcPr>
          <w:p w14:paraId="0E8F3A16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Saw a hand puppet </w:t>
            </w:r>
          </w:p>
        </w:tc>
        <w:tc>
          <w:tcPr>
            <w:tcW w:w="4603" w:type="dxa"/>
          </w:tcPr>
          <w:p w14:paraId="27B404BB" w14:textId="4685DBCE" w:rsidR="00FF2FDE" w:rsidRDefault="00FF2FDE" w:rsidP="00FF2FDE"/>
        </w:tc>
      </w:tr>
      <w:tr w:rsidR="00FF2FDE" w14:paraId="418ED4F0" w14:textId="77777777" w:rsidTr="00FF2FDE">
        <w:tc>
          <w:tcPr>
            <w:tcW w:w="4603" w:type="dxa"/>
            <w:shd w:val="clear" w:color="auto" w:fill="auto"/>
          </w:tcPr>
          <w:p w14:paraId="18E18AAF" w14:textId="77777777" w:rsidR="00FF2FDE" w:rsidRDefault="00FF2FDE" w:rsidP="00FF2FDE">
            <w:pPr>
              <w:pStyle w:val="ListParagraph"/>
              <w:numPr>
                <w:ilvl w:val="0"/>
                <w:numId w:val="6"/>
              </w:numPr>
            </w:pPr>
            <w:r w:rsidRPr="009F3154">
              <w:rPr>
                <w:sz w:val="24"/>
                <w:szCs w:val="24"/>
              </w:rPr>
              <w:t xml:space="preserve">Plan a celebration </w:t>
            </w:r>
          </w:p>
        </w:tc>
        <w:tc>
          <w:tcPr>
            <w:tcW w:w="4603" w:type="dxa"/>
          </w:tcPr>
          <w:p w14:paraId="1F92107A" w14:textId="4161D32E" w:rsidR="00FF2FDE" w:rsidRDefault="00FF2FDE" w:rsidP="00FF2FDE"/>
        </w:tc>
      </w:tr>
      <w:tr w:rsidR="00FF2FDE" w14:paraId="48B0CF52" w14:textId="77777777" w:rsidTr="00FF2FDE">
        <w:tc>
          <w:tcPr>
            <w:tcW w:w="4603" w:type="dxa"/>
            <w:shd w:val="clear" w:color="auto" w:fill="auto"/>
          </w:tcPr>
          <w:p w14:paraId="1F8BD301" w14:textId="77777777" w:rsidR="00FF2FDE" w:rsidRPr="009F3154" w:rsidRDefault="00FF2FDE" w:rsidP="00FF2FD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F3154">
              <w:rPr>
                <w:sz w:val="24"/>
                <w:szCs w:val="24"/>
              </w:rPr>
              <w:t xml:space="preserve">Create a self portrait </w:t>
            </w:r>
          </w:p>
        </w:tc>
        <w:tc>
          <w:tcPr>
            <w:tcW w:w="4603" w:type="dxa"/>
          </w:tcPr>
          <w:p w14:paraId="522AA2B5" w14:textId="60EF5331" w:rsidR="00FF2FDE" w:rsidRDefault="00FF2FDE" w:rsidP="00FF2FDE">
            <w:pPr>
              <w:rPr>
                <w:sz w:val="24"/>
                <w:szCs w:val="24"/>
              </w:rPr>
            </w:pPr>
          </w:p>
        </w:tc>
      </w:tr>
    </w:tbl>
    <w:p w14:paraId="22168D04" w14:textId="77777777" w:rsidR="008B0D44" w:rsidRDefault="008B0D44" w:rsidP="00AE23CA">
      <w:pPr>
        <w:tabs>
          <w:tab w:val="left" w:pos="3647"/>
        </w:tabs>
      </w:pPr>
    </w:p>
    <w:p w14:paraId="0890254E" w14:textId="77777777" w:rsidR="008B0D44" w:rsidRDefault="008B0D44" w:rsidP="00AE23CA">
      <w:pPr>
        <w:tabs>
          <w:tab w:val="left" w:pos="3647"/>
        </w:tabs>
      </w:pPr>
    </w:p>
    <w:p w14:paraId="50A847B3" w14:textId="77777777" w:rsidR="008B0D44" w:rsidRDefault="008B0D44" w:rsidP="00AE23CA">
      <w:pPr>
        <w:tabs>
          <w:tab w:val="left" w:pos="3647"/>
        </w:tabs>
      </w:pPr>
    </w:p>
    <w:p w14:paraId="67BB3986" w14:textId="77777777" w:rsidR="008B0D44" w:rsidRDefault="008B0D44" w:rsidP="00AE23CA">
      <w:pPr>
        <w:tabs>
          <w:tab w:val="left" w:pos="3647"/>
        </w:tabs>
      </w:pPr>
    </w:p>
    <w:p w14:paraId="0CC7A840" w14:textId="77777777" w:rsidR="008B0D44" w:rsidRDefault="008B0D44" w:rsidP="00AE23CA">
      <w:pPr>
        <w:tabs>
          <w:tab w:val="left" w:pos="3647"/>
        </w:tabs>
      </w:pPr>
    </w:p>
    <w:p w14:paraId="078D0C51" w14:textId="77777777" w:rsidR="008B0D44" w:rsidRDefault="008B0D44" w:rsidP="00AE23CA">
      <w:pPr>
        <w:tabs>
          <w:tab w:val="left" w:pos="3647"/>
        </w:tabs>
      </w:pPr>
    </w:p>
    <w:p w14:paraId="278ACE78" w14:textId="77777777" w:rsidR="008B0D44" w:rsidRDefault="008B0D44" w:rsidP="00AE23CA">
      <w:pPr>
        <w:tabs>
          <w:tab w:val="left" w:pos="3647"/>
        </w:tabs>
      </w:pPr>
    </w:p>
    <w:p w14:paraId="3F90A38D" w14:textId="77777777" w:rsidR="008B0D44" w:rsidRDefault="008B0D44" w:rsidP="00AE23CA">
      <w:pPr>
        <w:tabs>
          <w:tab w:val="left" w:pos="3647"/>
        </w:tabs>
      </w:pPr>
    </w:p>
    <w:p w14:paraId="4E0F32D0" w14:textId="77777777" w:rsidR="008B0D44" w:rsidRDefault="008B0D44" w:rsidP="00AE23CA">
      <w:pPr>
        <w:tabs>
          <w:tab w:val="left" w:pos="3647"/>
        </w:tabs>
      </w:pPr>
    </w:p>
    <w:p w14:paraId="0C7DB507" w14:textId="77777777" w:rsidR="008B0D44" w:rsidRPr="00AE23CA" w:rsidRDefault="008B0D44" w:rsidP="00AE23CA">
      <w:pPr>
        <w:tabs>
          <w:tab w:val="left" w:pos="3647"/>
        </w:tabs>
      </w:pPr>
    </w:p>
    <w:sectPr w:rsidR="008B0D44" w:rsidRPr="00AE23CA" w:rsidSect="00D56EEB">
      <w:headerReference w:type="default" r:id="rId17"/>
      <w:pgSz w:w="23811" w:h="16838" w:orient="landscape" w:code="8"/>
      <w:pgMar w:top="993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4EB4" w14:textId="77777777" w:rsidR="000C0898" w:rsidRDefault="000C0898" w:rsidP="007E350B">
      <w:pPr>
        <w:spacing w:after="0" w:line="240" w:lineRule="auto"/>
      </w:pPr>
      <w:r>
        <w:separator/>
      </w:r>
    </w:p>
  </w:endnote>
  <w:endnote w:type="continuationSeparator" w:id="0">
    <w:p w14:paraId="4F3268CD" w14:textId="77777777" w:rsidR="000C0898" w:rsidRDefault="000C0898" w:rsidP="007E350B">
      <w:pPr>
        <w:spacing w:after="0" w:line="240" w:lineRule="auto"/>
      </w:pPr>
      <w:r>
        <w:continuationSeparator/>
      </w:r>
    </w:p>
  </w:endnote>
  <w:endnote w:type="continuationNotice" w:id="1">
    <w:p w14:paraId="724FFA10" w14:textId="77777777" w:rsidR="000C0898" w:rsidRDefault="000C0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4365" w14:textId="77777777" w:rsidR="000C0898" w:rsidRDefault="000C0898" w:rsidP="007E350B">
      <w:pPr>
        <w:spacing w:after="0" w:line="240" w:lineRule="auto"/>
      </w:pPr>
      <w:r>
        <w:separator/>
      </w:r>
    </w:p>
  </w:footnote>
  <w:footnote w:type="continuationSeparator" w:id="0">
    <w:p w14:paraId="28FBC808" w14:textId="77777777" w:rsidR="000C0898" w:rsidRDefault="000C0898" w:rsidP="007E350B">
      <w:pPr>
        <w:spacing w:after="0" w:line="240" w:lineRule="auto"/>
      </w:pPr>
      <w:r>
        <w:continuationSeparator/>
      </w:r>
    </w:p>
  </w:footnote>
  <w:footnote w:type="continuationNotice" w:id="1">
    <w:p w14:paraId="4A085BBA" w14:textId="77777777" w:rsidR="000C0898" w:rsidRDefault="000C0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2BFC" w14:textId="21D675DB" w:rsidR="00DB33DF" w:rsidRPr="00EA6E06" w:rsidRDefault="00DB33DF" w:rsidP="00EA6E06">
    <w:pPr>
      <w:pStyle w:val="Header"/>
      <w:jc w:val="center"/>
      <w:rPr>
        <w:b/>
        <w:sz w:val="40"/>
        <w:szCs w:val="32"/>
      </w:rPr>
    </w:pPr>
    <w:r w:rsidRPr="00EA6E06">
      <w:rPr>
        <w:b/>
        <w:bCs/>
        <w:noProof/>
        <w:sz w:val="40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72CD06F" wp14:editId="7486B62D">
          <wp:simplePos x="0" y="0"/>
          <wp:positionH relativeFrom="margin">
            <wp:posOffset>-190005</wp:posOffset>
          </wp:positionH>
          <wp:positionV relativeFrom="paragraph">
            <wp:posOffset>-248161</wp:posOffset>
          </wp:positionV>
          <wp:extent cx="866898" cy="866898"/>
          <wp:effectExtent l="0" t="0" r="9525" b="9525"/>
          <wp:wrapNone/>
          <wp:docPr id="390384026" name="Picture 390384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town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98" cy="866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A68">
      <w:rPr>
        <w:b/>
        <w:bCs/>
        <w:noProof/>
        <w:sz w:val="40"/>
        <w:szCs w:val="32"/>
        <w:lang w:eastAsia="en-GB"/>
      </w:rPr>
      <w:t>Reception</w:t>
    </w:r>
    <w:r w:rsidRPr="00EA6E06">
      <w:rPr>
        <w:b/>
        <w:bCs/>
        <w:sz w:val="40"/>
        <w:szCs w:val="40"/>
      </w:rPr>
      <w:t xml:space="preserve"> Medium Term Plan                </w:t>
    </w:r>
    <w:r w:rsidR="006B53E5">
      <w:rPr>
        <w:b/>
        <w:bCs/>
        <w:sz w:val="40"/>
        <w:szCs w:val="40"/>
      </w:rPr>
      <w:t>W</w:t>
    </w:r>
    <w:r w:rsidR="008E4A68">
      <w:rPr>
        <w:b/>
        <w:bCs/>
        <w:sz w:val="40"/>
        <w:szCs w:val="40"/>
      </w:rPr>
      <w:t>h</w:t>
    </w:r>
    <w:r w:rsidR="002A3378">
      <w:rPr>
        <w:b/>
        <w:bCs/>
        <w:sz w:val="40"/>
        <w:szCs w:val="40"/>
      </w:rPr>
      <w:t>o</w:t>
    </w:r>
    <w:r w:rsidR="008E4A68">
      <w:rPr>
        <w:b/>
        <w:bCs/>
        <w:sz w:val="40"/>
        <w:szCs w:val="40"/>
      </w:rPr>
      <w:t xml:space="preserve"> lives in the </w:t>
    </w:r>
    <w:r w:rsidR="003E246E">
      <w:rPr>
        <w:b/>
        <w:bCs/>
        <w:sz w:val="40"/>
        <w:szCs w:val="40"/>
      </w:rPr>
      <w:t>Arctic</w:t>
    </w:r>
    <w:r w:rsidR="006B53E5">
      <w:rPr>
        <w:b/>
        <w:bCs/>
        <w:sz w:val="40"/>
        <w:szCs w:val="40"/>
      </w:rPr>
      <w:t>?</w:t>
    </w:r>
    <w:r w:rsidRPr="00EA6E06">
      <w:rPr>
        <w:b/>
        <w:sz w:val="40"/>
        <w:szCs w:val="32"/>
      </w:rPr>
      <w:tab/>
    </w:r>
    <w:r w:rsidRPr="00EA6E06">
      <w:rPr>
        <w:b/>
        <w:bCs/>
        <w:sz w:val="40"/>
        <w:szCs w:val="40"/>
      </w:rPr>
      <w:t xml:space="preserve">                        </w:t>
    </w:r>
    <w:r w:rsidR="006B53E5">
      <w:rPr>
        <w:b/>
        <w:bCs/>
        <w:sz w:val="40"/>
        <w:szCs w:val="40"/>
      </w:rPr>
      <w:t>Spring 1 202</w:t>
    </w:r>
    <w:r w:rsidR="009C21BA">
      <w:rPr>
        <w:b/>
        <w:bCs/>
        <w:sz w:val="40"/>
        <w:szCs w:val="40"/>
      </w:rPr>
      <w:t>5</w:t>
    </w:r>
  </w:p>
  <w:p w14:paraId="01CAE2B0" w14:textId="77777777" w:rsidR="00DB33DF" w:rsidRPr="007C63E4" w:rsidRDefault="00DB33DF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04FF"/>
    <w:multiLevelType w:val="hybridMultilevel"/>
    <w:tmpl w:val="C6903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2DE6"/>
    <w:multiLevelType w:val="hybridMultilevel"/>
    <w:tmpl w:val="F804352C"/>
    <w:lvl w:ilvl="0" w:tplc="2706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6675"/>
    <w:multiLevelType w:val="hybridMultilevel"/>
    <w:tmpl w:val="B576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4712"/>
    <w:multiLevelType w:val="hybridMultilevel"/>
    <w:tmpl w:val="85FE0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AAC"/>
    <w:multiLevelType w:val="hybridMultilevel"/>
    <w:tmpl w:val="5A722C0C"/>
    <w:lvl w:ilvl="0" w:tplc="BC1E5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2425"/>
    <w:multiLevelType w:val="hybridMultilevel"/>
    <w:tmpl w:val="8BE8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D547C"/>
    <w:multiLevelType w:val="hybridMultilevel"/>
    <w:tmpl w:val="83D64E70"/>
    <w:lvl w:ilvl="0" w:tplc="6E8C4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03935">
    <w:abstractNumId w:val="5"/>
  </w:num>
  <w:num w:numId="2" w16cid:durableId="1984775522">
    <w:abstractNumId w:val="6"/>
  </w:num>
  <w:num w:numId="3" w16cid:durableId="1477843165">
    <w:abstractNumId w:val="1"/>
  </w:num>
  <w:num w:numId="4" w16cid:durableId="1023477065">
    <w:abstractNumId w:val="2"/>
  </w:num>
  <w:num w:numId="5" w16cid:durableId="1093550846">
    <w:abstractNumId w:val="3"/>
  </w:num>
  <w:num w:numId="6" w16cid:durableId="1112702620">
    <w:abstractNumId w:val="0"/>
  </w:num>
  <w:num w:numId="7" w16cid:durableId="841705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7C"/>
    <w:rsid w:val="00000188"/>
    <w:rsid w:val="00000D9E"/>
    <w:rsid w:val="00004746"/>
    <w:rsid w:val="000136EC"/>
    <w:rsid w:val="000138C5"/>
    <w:rsid w:val="00021290"/>
    <w:rsid w:val="00021DCE"/>
    <w:rsid w:val="00024C51"/>
    <w:rsid w:val="00025CC9"/>
    <w:rsid w:val="00026D70"/>
    <w:rsid w:val="00026FC0"/>
    <w:rsid w:val="00033E0A"/>
    <w:rsid w:val="00034261"/>
    <w:rsid w:val="00034FF2"/>
    <w:rsid w:val="000403A1"/>
    <w:rsid w:val="00045AE0"/>
    <w:rsid w:val="00047517"/>
    <w:rsid w:val="0004781F"/>
    <w:rsid w:val="000517F9"/>
    <w:rsid w:val="00051B6E"/>
    <w:rsid w:val="00053639"/>
    <w:rsid w:val="00053E67"/>
    <w:rsid w:val="00054865"/>
    <w:rsid w:val="0006499A"/>
    <w:rsid w:val="00065B36"/>
    <w:rsid w:val="00066CDA"/>
    <w:rsid w:val="00070B8B"/>
    <w:rsid w:val="0007274B"/>
    <w:rsid w:val="00073003"/>
    <w:rsid w:val="00073295"/>
    <w:rsid w:val="00075120"/>
    <w:rsid w:val="00080CF4"/>
    <w:rsid w:val="00081069"/>
    <w:rsid w:val="00081AC8"/>
    <w:rsid w:val="00083DBA"/>
    <w:rsid w:val="000840B5"/>
    <w:rsid w:val="00086236"/>
    <w:rsid w:val="000905C2"/>
    <w:rsid w:val="000911F3"/>
    <w:rsid w:val="00092286"/>
    <w:rsid w:val="0009245C"/>
    <w:rsid w:val="00093F52"/>
    <w:rsid w:val="00094350"/>
    <w:rsid w:val="000A2728"/>
    <w:rsid w:val="000A3019"/>
    <w:rsid w:val="000B2335"/>
    <w:rsid w:val="000B4439"/>
    <w:rsid w:val="000B4A47"/>
    <w:rsid w:val="000B4CE2"/>
    <w:rsid w:val="000B4DAD"/>
    <w:rsid w:val="000B5CD8"/>
    <w:rsid w:val="000C00D1"/>
    <w:rsid w:val="000C0898"/>
    <w:rsid w:val="000C19C0"/>
    <w:rsid w:val="000C77A7"/>
    <w:rsid w:val="000D49EE"/>
    <w:rsid w:val="000D5825"/>
    <w:rsid w:val="000D7BEA"/>
    <w:rsid w:val="000E0D6F"/>
    <w:rsid w:val="000E13DF"/>
    <w:rsid w:val="000E21B9"/>
    <w:rsid w:val="000E4CF5"/>
    <w:rsid w:val="000F0523"/>
    <w:rsid w:val="000F0757"/>
    <w:rsid w:val="000F248E"/>
    <w:rsid w:val="000F367F"/>
    <w:rsid w:val="000F7C7B"/>
    <w:rsid w:val="00100B3E"/>
    <w:rsid w:val="00107E82"/>
    <w:rsid w:val="001129DA"/>
    <w:rsid w:val="00114E5C"/>
    <w:rsid w:val="001208B3"/>
    <w:rsid w:val="00120A5D"/>
    <w:rsid w:val="0013129F"/>
    <w:rsid w:val="00134334"/>
    <w:rsid w:val="001350FB"/>
    <w:rsid w:val="00140FF9"/>
    <w:rsid w:val="00143CA4"/>
    <w:rsid w:val="001454C9"/>
    <w:rsid w:val="00147E65"/>
    <w:rsid w:val="00151E32"/>
    <w:rsid w:val="0015576B"/>
    <w:rsid w:val="0016161F"/>
    <w:rsid w:val="001652BA"/>
    <w:rsid w:val="0016772C"/>
    <w:rsid w:val="00170158"/>
    <w:rsid w:val="00170560"/>
    <w:rsid w:val="00171018"/>
    <w:rsid w:val="00171B59"/>
    <w:rsid w:val="001721BC"/>
    <w:rsid w:val="0017488F"/>
    <w:rsid w:val="001811AE"/>
    <w:rsid w:val="00182601"/>
    <w:rsid w:val="00183655"/>
    <w:rsid w:val="00183DB3"/>
    <w:rsid w:val="00185A62"/>
    <w:rsid w:val="00192669"/>
    <w:rsid w:val="00192B5A"/>
    <w:rsid w:val="00193E3F"/>
    <w:rsid w:val="00197277"/>
    <w:rsid w:val="00197EC4"/>
    <w:rsid w:val="001A44CF"/>
    <w:rsid w:val="001A515D"/>
    <w:rsid w:val="001A5188"/>
    <w:rsid w:val="001A6033"/>
    <w:rsid w:val="001B1A92"/>
    <w:rsid w:val="001C1DBA"/>
    <w:rsid w:val="001C3CD3"/>
    <w:rsid w:val="001C406D"/>
    <w:rsid w:val="001C5664"/>
    <w:rsid w:val="001C5B00"/>
    <w:rsid w:val="001C5D11"/>
    <w:rsid w:val="001C6645"/>
    <w:rsid w:val="001C6CA3"/>
    <w:rsid w:val="001D0564"/>
    <w:rsid w:val="001D2F1F"/>
    <w:rsid w:val="001D5A31"/>
    <w:rsid w:val="001D6235"/>
    <w:rsid w:val="001E0238"/>
    <w:rsid w:val="001E2D1C"/>
    <w:rsid w:val="001E6780"/>
    <w:rsid w:val="001E7356"/>
    <w:rsid w:val="001E7DC1"/>
    <w:rsid w:val="001F11B3"/>
    <w:rsid w:val="001F22E2"/>
    <w:rsid w:val="001F4D39"/>
    <w:rsid w:val="001F6696"/>
    <w:rsid w:val="002038F2"/>
    <w:rsid w:val="002125CF"/>
    <w:rsid w:val="00212A3D"/>
    <w:rsid w:val="00214E58"/>
    <w:rsid w:val="00216659"/>
    <w:rsid w:val="00217819"/>
    <w:rsid w:val="00230527"/>
    <w:rsid w:val="00231485"/>
    <w:rsid w:val="00234075"/>
    <w:rsid w:val="002378F4"/>
    <w:rsid w:val="00244486"/>
    <w:rsid w:val="00245144"/>
    <w:rsid w:val="00250703"/>
    <w:rsid w:val="00253EA3"/>
    <w:rsid w:val="0025504E"/>
    <w:rsid w:val="00264CFD"/>
    <w:rsid w:val="002663C5"/>
    <w:rsid w:val="00272695"/>
    <w:rsid w:val="0027620C"/>
    <w:rsid w:val="00276FE9"/>
    <w:rsid w:val="00277600"/>
    <w:rsid w:val="00277C0A"/>
    <w:rsid w:val="00280A00"/>
    <w:rsid w:val="00281A9F"/>
    <w:rsid w:val="00281FEF"/>
    <w:rsid w:val="002837B8"/>
    <w:rsid w:val="00284824"/>
    <w:rsid w:val="002858D2"/>
    <w:rsid w:val="00285E51"/>
    <w:rsid w:val="002865EA"/>
    <w:rsid w:val="002907A3"/>
    <w:rsid w:val="00291649"/>
    <w:rsid w:val="0029701D"/>
    <w:rsid w:val="00297B70"/>
    <w:rsid w:val="002A1880"/>
    <w:rsid w:val="002A2334"/>
    <w:rsid w:val="002A3378"/>
    <w:rsid w:val="002A4767"/>
    <w:rsid w:val="002A69FB"/>
    <w:rsid w:val="002B2182"/>
    <w:rsid w:val="002B21B1"/>
    <w:rsid w:val="002B281C"/>
    <w:rsid w:val="002B3D8A"/>
    <w:rsid w:val="002B5E49"/>
    <w:rsid w:val="002D0557"/>
    <w:rsid w:val="002D07AD"/>
    <w:rsid w:val="002D0B16"/>
    <w:rsid w:val="002D5C53"/>
    <w:rsid w:val="002D5CA0"/>
    <w:rsid w:val="002E33AB"/>
    <w:rsid w:val="002E43C4"/>
    <w:rsid w:val="002E4EEE"/>
    <w:rsid w:val="002F1A7F"/>
    <w:rsid w:val="002F1AFB"/>
    <w:rsid w:val="002F496D"/>
    <w:rsid w:val="002F4C44"/>
    <w:rsid w:val="00300188"/>
    <w:rsid w:val="003056F1"/>
    <w:rsid w:val="00306936"/>
    <w:rsid w:val="00310718"/>
    <w:rsid w:val="003115CE"/>
    <w:rsid w:val="00311A2F"/>
    <w:rsid w:val="00312DBA"/>
    <w:rsid w:val="003161A8"/>
    <w:rsid w:val="003163BB"/>
    <w:rsid w:val="0032013B"/>
    <w:rsid w:val="00320667"/>
    <w:rsid w:val="003207FA"/>
    <w:rsid w:val="003217BE"/>
    <w:rsid w:val="003218F6"/>
    <w:rsid w:val="00324AA9"/>
    <w:rsid w:val="00324CA3"/>
    <w:rsid w:val="0032591E"/>
    <w:rsid w:val="00325C8F"/>
    <w:rsid w:val="00326845"/>
    <w:rsid w:val="00327555"/>
    <w:rsid w:val="00330D0F"/>
    <w:rsid w:val="00331220"/>
    <w:rsid w:val="00333F43"/>
    <w:rsid w:val="003378A2"/>
    <w:rsid w:val="003415E6"/>
    <w:rsid w:val="00341D02"/>
    <w:rsid w:val="00341E9D"/>
    <w:rsid w:val="00343246"/>
    <w:rsid w:val="0035129F"/>
    <w:rsid w:val="003548AF"/>
    <w:rsid w:val="003620F6"/>
    <w:rsid w:val="00366648"/>
    <w:rsid w:val="00366A79"/>
    <w:rsid w:val="00372C8A"/>
    <w:rsid w:val="00373601"/>
    <w:rsid w:val="003830F9"/>
    <w:rsid w:val="003840B0"/>
    <w:rsid w:val="003861C7"/>
    <w:rsid w:val="003867E8"/>
    <w:rsid w:val="00387A89"/>
    <w:rsid w:val="00387C61"/>
    <w:rsid w:val="00392DEC"/>
    <w:rsid w:val="003943F5"/>
    <w:rsid w:val="00395012"/>
    <w:rsid w:val="003A0473"/>
    <w:rsid w:val="003A14C1"/>
    <w:rsid w:val="003A2B59"/>
    <w:rsid w:val="003C174E"/>
    <w:rsid w:val="003C1DD9"/>
    <w:rsid w:val="003C28BF"/>
    <w:rsid w:val="003C2C8B"/>
    <w:rsid w:val="003C4BC3"/>
    <w:rsid w:val="003C6A82"/>
    <w:rsid w:val="003D190C"/>
    <w:rsid w:val="003D3A26"/>
    <w:rsid w:val="003D4FFC"/>
    <w:rsid w:val="003E246E"/>
    <w:rsid w:val="003E408D"/>
    <w:rsid w:val="003E46CF"/>
    <w:rsid w:val="003E5507"/>
    <w:rsid w:val="003F157E"/>
    <w:rsid w:val="003F5FCF"/>
    <w:rsid w:val="004007AA"/>
    <w:rsid w:val="00401164"/>
    <w:rsid w:val="00404216"/>
    <w:rsid w:val="0041136D"/>
    <w:rsid w:val="0041272C"/>
    <w:rsid w:val="00417312"/>
    <w:rsid w:val="00420836"/>
    <w:rsid w:val="00422C9A"/>
    <w:rsid w:val="004256BD"/>
    <w:rsid w:val="00426A30"/>
    <w:rsid w:val="00426B88"/>
    <w:rsid w:val="004273FB"/>
    <w:rsid w:val="00427E34"/>
    <w:rsid w:val="00432549"/>
    <w:rsid w:val="00434AFD"/>
    <w:rsid w:val="00437552"/>
    <w:rsid w:val="004376DE"/>
    <w:rsid w:val="004400F6"/>
    <w:rsid w:val="00441207"/>
    <w:rsid w:val="004415E6"/>
    <w:rsid w:val="00441882"/>
    <w:rsid w:val="004427D9"/>
    <w:rsid w:val="0044463E"/>
    <w:rsid w:val="00447FDC"/>
    <w:rsid w:val="004513C8"/>
    <w:rsid w:val="004531C8"/>
    <w:rsid w:val="0045356E"/>
    <w:rsid w:val="00456071"/>
    <w:rsid w:val="00457D0A"/>
    <w:rsid w:val="004621F1"/>
    <w:rsid w:val="00465CC4"/>
    <w:rsid w:val="00467A32"/>
    <w:rsid w:val="00467C3B"/>
    <w:rsid w:val="00471270"/>
    <w:rsid w:val="00471D5A"/>
    <w:rsid w:val="00474B68"/>
    <w:rsid w:val="00475711"/>
    <w:rsid w:val="00475A0E"/>
    <w:rsid w:val="00475C87"/>
    <w:rsid w:val="00480216"/>
    <w:rsid w:val="004823A1"/>
    <w:rsid w:val="00487EFB"/>
    <w:rsid w:val="00494FA1"/>
    <w:rsid w:val="004A214E"/>
    <w:rsid w:val="004A6F03"/>
    <w:rsid w:val="004A72B6"/>
    <w:rsid w:val="004B0F0B"/>
    <w:rsid w:val="004B17BB"/>
    <w:rsid w:val="004B1D53"/>
    <w:rsid w:val="004B3942"/>
    <w:rsid w:val="004B4237"/>
    <w:rsid w:val="004B61D6"/>
    <w:rsid w:val="004B79A0"/>
    <w:rsid w:val="004C1C5E"/>
    <w:rsid w:val="004C28BB"/>
    <w:rsid w:val="004C2D1B"/>
    <w:rsid w:val="004C384D"/>
    <w:rsid w:val="004C3FE6"/>
    <w:rsid w:val="004C5AC5"/>
    <w:rsid w:val="004D0708"/>
    <w:rsid w:val="004D1F74"/>
    <w:rsid w:val="004D6412"/>
    <w:rsid w:val="004D672A"/>
    <w:rsid w:val="004D7E02"/>
    <w:rsid w:val="004E2065"/>
    <w:rsid w:val="004E5F87"/>
    <w:rsid w:val="004E6AD1"/>
    <w:rsid w:val="004F0386"/>
    <w:rsid w:val="004F1F07"/>
    <w:rsid w:val="004F2AC6"/>
    <w:rsid w:val="004F3FAB"/>
    <w:rsid w:val="00502F0B"/>
    <w:rsid w:val="00506351"/>
    <w:rsid w:val="00510672"/>
    <w:rsid w:val="00510744"/>
    <w:rsid w:val="00511EF8"/>
    <w:rsid w:val="00514360"/>
    <w:rsid w:val="00517452"/>
    <w:rsid w:val="00520CA6"/>
    <w:rsid w:val="005229B4"/>
    <w:rsid w:val="00523D1F"/>
    <w:rsid w:val="005250CD"/>
    <w:rsid w:val="00525E5D"/>
    <w:rsid w:val="00525FED"/>
    <w:rsid w:val="00530335"/>
    <w:rsid w:val="00534DFD"/>
    <w:rsid w:val="00535651"/>
    <w:rsid w:val="00540A32"/>
    <w:rsid w:val="00546BC8"/>
    <w:rsid w:val="0054708A"/>
    <w:rsid w:val="005509BA"/>
    <w:rsid w:val="00550F51"/>
    <w:rsid w:val="00551017"/>
    <w:rsid w:val="005542DC"/>
    <w:rsid w:val="00555098"/>
    <w:rsid w:val="005559E3"/>
    <w:rsid w:val="00556778"/>
    <w:rsid w:val="00556C36"/>
    <w:rsid w:val="00557BEF"/>
    <w:rsid w:val="0056666C"/>
    <w:rsid w:val="00567A92"/>
    <w:rsid w:val="00567B56"/>
    <w:rsid w:val="0057212B"/>
    <w:rsid w:val="005738A4"/>
    <w:rsid w:val="005750A4"/>
    <w:rsid w:val="00575384"/>
    <w:rsid w:val="0057557C"/>
    <w:rsid w:val="00582C11"/>
    <w:rsid w:val="00585EEF"/>
    <w:rsid w:val="00591128"/>
    <w:rsid w:val="0059291C"/>
    <w:rsid w:val="005930E1"/>
    <w:rsid w:val="0059494B"/>
    <w:rsid w:val="00597327"/>
    <w:rsid w:val="005A1799"/>
    <w:rsid w:val="005A281A"/>
    <w:rsid w:val="005A2855"/>
    <w:rsid w:val="005A60AA"/>
    <w:rsid w:val="005B17F8"/>
    <w:rsid w:val="005B33AB"/>
    <w:rsid w:val="005B66A4"/>
    <w:rsid w:val="005C35FD"/>
    <w:rsid w:val="005D0A14"/>
    <w:rsid w:val="005D17C8"/>
    <w:rsid w:val="005D31B0"/>
    <w:rsid w:val="005D3873"/>
    <w:rsid w:val="005D533D"/>
    <w:rsid w:val="005D56AB"/>
    <w:rsid w:val="005D61C4"/>
    <w:rsid w:val="005D630C"/>
    <w:rsid w:val="005D6ED2"/>
    <w:rsid w:val="005D70D9"/>
    <w:rsid w:val="005D74A3"/>
    <w:rsid w:val="005E22F5"/>
    <w:rsid w:val="005E344E"/>
    <w:rsid w:val="005E5248"/>
    <w:rsid w:val="005E5575"/>
    <w:rsid w:val="005F46C1"/>
    <w:rsid w:val="005F4AA7"/>
    <w:rsid w:val="005F6618"/>
    <w:rsid w:val="006019C1"/>
    <w:rsid w:val="00604210"/>
    <w:rsid w:val="00604DD9"/>
    <w:rsid w:val="0060612B"/>
    <w:rsid w:val="00612511"/>
    <w:rsid w:val="00613401"/>
    <w:rsid w:val="00614BE8"/>
    <w:rsid w:val="006155A4"/>
    <w:rsid w:val="0061590C"/>
    <w:rsid w:val="006204FE"/>
    <w:rsid w:val="00620A55"/>
    <w:rsid w:val="00622597"/>
    <w:rsid w:val="00623999"/>
    <w:rsid w:val="00625533"/>
    <w:rsid w:val="006271D6"/>
    <w:rsid w:val="00631124"/>
    <w:rsid w:val="006410A3"/>
    <w:rsid w:val="0064279D"/>
    <w:rsid w:val="0064324B"/>
    <w:rsid w:val="00644205"/>
    <w:rsid w:val="00646400"/>
    <w:rsid w:val="0064683C"/>
    <w:rsid w:val="00651970"/>
    <w:rsid w:val="00652346"/>
    <w:rsid w:val="006543F9"/>
    <w:rsid w:val="006546D2"/>
    <w:rsid w:val="00665273"/>
    <w:rsid w:val="00666BAC"/>
    <w:rsid w:val="0066711C"/>
    <w:rsid w:val="00667873"/>
    <w:rsid w:val="00670150"/>
    <w:rsid w:val="00672038"/>
    <w:rsid w:val="0067373B"/>
    <w:rsid w:val="0067390D"/>
    <w:rsid w:val="00673B53"/>
    <w:rsid w:val="006767F2"/>
    <w:rsid w:val="0067705E"/>
    <w:rsid w:val="00680E73"/>
    <w:rsid w:val="00684025"/>
    <w:rsid w:val="00684960"/>
    <w:rsid w:val="00685A18"/>
    <w:rsid w:val="00685F6C"/>
    <w:rsid w:val="006902A7"/>
    <w:rsid w:val="0069128B"/>
    <w:rsid w:val="006921F7"/>
    <w:rsid w:val="006922B7"/>
    <w:rsid w:val="00696419"/>
    <w:rsid w:val="00696A2C"/>
    <w:rsid w:val="006A0FA3"/>
    <w:rsid w:val="006A2AF5"/>
    <w:rsid w:val="006A3AA9"/>
    <w:rsid w:val="006A4A6B"/>
    <w:rsid w:val="006A7826"/>
    <w:rsid w:val="006B53E5"/>
    <w:rsid w:val="006C382D"/>
    <w:rsid w:val="006C55B7"/>
    <w:rsid w:val="006C68CD"/>
    <w:rsid w:val="006C704F"/>
    <w:rsid w:val="006D08C1"/>
    <w:rsid w:val="006D2F2C"/>
    <w:rsid w:val="006D761A"/>
    <w:rsid w:val="006E063B"/>
    <w:rsid w:val="006E0FC8"/>
    <w:rsid w:val="006E179F"/>
    <w:rsid w:val="006E1D9E"/>
    <w:rsid w:val="006E230D"/>
    <w:rsid w:val="006E5202"/>
    <w:rsid w:val="006E5F8D"/>
    <w:rsid w:val="006E75AB"/>
    <w:rsid w:val="006F24FD"/>
    <w:rsid w:val="00702A32"/>
    <w:rsid w:val="00706BA1"/>
    <w:rsid w:val="00707341"/>
    <w:rsid w:val="0071082E"/>
    <w:rsid w:val="00710A45"/>
    <w:rsid w:val="0072619E"/>
    <w:rsid w:val="00732186"/>
    <w:rsid w:val="0073256E"/>
    <w:rsid w:val="0073428B"/>
    <w:rsid w:val="00734DF7"/>
    <w:rsid w:val="007445A3"/>
    <w:rsid w:val="00745CF0"/>
    <w:rsid w:val="00745E93"/>
    <w:rsid w:val="007462D2"/>
    <w:rsid w:val="007465EA"/>
    <w:rsid w:val="007469B9"/>
    <w:rsid w:val="00751D9A"/>
    <w:rsid w:val="00753628"/>
    <w:rsid w:val="00754684"/>
    <w:rsid w:val="0075765A"/>
    <w:rsid w:val="00763918"/>
    <w:rsid w:val="00764218"/>
    <w:rsid w:val="00766E01"/>
    <w:rsid w:val="00767ACA"/>
    <w:rsid w:val="00767ED8"/>
    <w:rsid w:val="00770491"/>
    <w:rsid w:val="00771FE8"/>
    <w:rsid w:val="00773C56"/>
    <w:rsid w:val="00773E1B"/>
    <w:rsid w:val="0077772A"/>
    <w:rsid w:val="00777E52"/>
    <w:rsid w:val="00781DBD"/>
    <w:rsid w:val="0078375D"/>
    <w:rsid w:val="007843EA"/>
    <w:rsid w:val="007853A8"/>
    <w:rsid w:val="0078595B"/>
    <w:rsid w:val="00787AE3"/>
    <w:rsid w:val="00790660"/>
    <w:rsid w:val="007909A7"/>
    <w:rsid w:val="00791015"/>
    <w:rsid w:val="0079219E"/>
    <w:rsid w:val="007921B4"/>
    <w:rsid w:val="007A055C"/>
    <w:rsid w:val="007A360D"/>
    <w:rsid w:val="007A3699"/>
    <w:rsid w:val="007A4D70"/>
    <w:rsid w:val="007A642C"/>
    <w:rsid w:val="007B07EF"/>
    <w:rsid w:val="007B2561"/>
    <w:rsid w:val="007B40F3"/>
    <w:rsid w:val="007B50E1"/>
    <w:rsid w:val="007B6B84"/>
    <w:rsid w:val="007B76FE"/>
    <w:rsid w:val="007C63E4"/>
    <w:rsid w:val="007C7850"/>
    <w:rsid w:val="007C78B3"/>
    <w:rsid w:val="007D2151"/>
    <w:rsid w:val="007D3C27"/>
    <w:rsid w:val="007D45EE"/>
    <w:rsid w:val="007D58B8"/>
    <w:rsid w:val="007D7D0D"/>
    <w:rsid w:val="007E0AF7"/>
    <w:rsid w:val="007E1EA9"/>
    <w:rsid w:val="007E2FD9"/>
    <w:rsid w:val="007E350B"/>
    <w:rsid w:val="007E38B9"/>
    <w:rsid w:val="007E5C76"/>
    <w:rsid w:val="007E6BFB"/>
    <w:rsid w:val="007F0D0F"/>
    <w:rsid w:val="007F5160"/>
    <w:rsid w:val="007F52AA"/>
    <w:rsid w:val="007F55DD"/>
    <w:rsid w:val="0080115F"/>
    <w:rsid w:val="0080153D"/>
    <w:rsid w:val="00805767"/>
    <w:rsid w:val="00807391"/>
    <w:rsid w:val="00810216"/>
    <w:rsid w:val="0081137A"/>
    <w:rsid w:val="008212D4"/>
    <w:rsid w:val="0082413B"/>
    <w:rsid w:val="0082579E"/>
    <w:rsid w:val="0082759F"/>
    <w:rsid w:val="0082780E"/>
    <w:rsid w:val="008430A0"/>
    <w:rsid w:val="00844372"/>
    <w:rsid w:val="0085467C"/>
    <w:rsid w:val="0085479C"/>
    <w:rsid w:val="008607FF"/>
    <w:rsid w:val="00861EEE"/>
    <w:rsid w:val="008661F2"/>
    <w:rsid w:val="008703D8"/>
    <w:rsid w:val="008741D6"/>
    <w:rsid w:val="00875BEC"/>
    <w:rsid w:val="008913D3"/>
    <w:rsid w:val="008A4180"/>
    <w:rsid w:val="008A65C0"/>
    <w:rsid w:val="008B0D44"/>
    <w:rsid w:val="008B3E3E"/>
    <w:rsid w:val="008B79B1"/>
    <w:rsid w:val="008B79CA"/>
    <w:rsid w:val="008B7CAD"/>
    <w:rsid w:val="008C036B"/>
    <w:rsid w:val="008C0CCF"/>
    <w:rsid w:val="008C4901"/>
    <w:rsid w:val="008C6803"/>
    <w:rsid w:val="008C71D7"/>
    <w:rsid w:val="008D73CD"/>
    <w:rsid w:val="008D7DC4"/>
    <w:rsid w:val="008D7FC2"/>
    <w:rsid w:val="008E4A68"/>
    <w:rsid w:val="008E4F66"/>
    <w:rsid w:val="008E70D8"/>
    <w:rsid w:val="008E7361"/>
    <w:rsid w:val="008E7942"/>
    <w:rsid w:val="008F1B47"/>
    <w:rsid w:val="008F400D"/>
    <w:rsid w:val="008F699D"/>
    <w:rsid w:val="008F6A19"/>
    <w:rsid w:val="00900EEF"/>
    <w:rsid w:val="00901945"/>
    <w:rsid w:val="00901CF4"/>
    <w:rsid w:val="009030F5"/>
    <w:rsid w:val="00913A83"/>
    <w:rsid w:val="00915644"/>
    <w:rsid w:val="00915D32"/>
    <w:rsid w:val="00916BF2"/>
    <w:rsid w:val="00921079"/>
    <w:rsid w:val="00922184"/>
    <w:rsid w:val="00933229"/>
    <w:rsid w:val="00937779"/>
    <w:rsid w:val="009416A2"/>
    <w:rsid w:val="00942799"/>
    <w:rsid w:val="009440B5"/>
    <w:rsid w:val="00947ED6"/>
    <w:rsid w:val="009502FD"/>
    <w:rsid w:val="00950A7B"/>
    <w:rsid w:val="0095335B"/>
    <w:rsid w:val="00953ECA"/>
    <w:rsid w:val="009570E1"/>
    <w:rsid w:val="00960134"/>
    <w:rsid w:val="00960A87"/>
    <w:rsid w:val="00965203"/>
    <w:rsid w:val="00965A58"/>
    <w:rsid w:val="00965CB8"/>
    <w:rsid w:val="0096697C"/>
    <w:rsid w:val="00971E1C"/>
    <w:rsid w:val="0097335E"/>
    <w:rsid w:val="00973FBF"/>
    <w:rsid w:val="00975AAC"/>
    <w:rsid w:val="00976808"/>
    <w:rsid w:val="00984BA5"/>
    <w:rsid w:val="00986F42"/>
    <w:rsid w:val="00987C6A"/>
    <w:rsid w:val="009903E9"/>
    <w:rsid w:val="00992C90"/>
    <w:rsid w:val="00992C96"/>
    <w:rsid w:val="00993184"/>
    <w:rsid w:val="009955C9"/>
    <w:rsid w:val="009A42E5"/>
    <w:rsid w:val="009A4886"/>
    <w:rsid w:val="009A6CD5"/>
    <w:rsid w:val="009B0D53"/>
    <w:rsid w:val="009B35DA"/>
    <w:rsid w:val="009B3BF4"/>
    <w:rsid w:val="009B4AC7"/>
    <w:rsid w:val="009B66DB"/>
    <w:rsid w:val="009B725E"/>
    <w:rsid w:val="009C0354"/>
    <w:rsid w:val="009C08B0"/>
    <w:rsid w:val="009C21BA"/>
    <w:rsid w:val="009C2A24"/>
    <w:rsid w:val="009C6E96"/>
    <w:rsid w:val="009C7C60"/>
    <w:rsid w:val="009D4050"/>
    <w:rsid w:val="009D47B4"/>
    <w:rsid w:val="009D4F0E"/>
    <w:rsid w:val="009D6392"/>
    <w:rsid w:val="009E3476"/>
    <w:rsid w:val="009E34F8"/>
    <w:rsid w:val="009E3D92"/>
    <w:rsid w:val="009E558E"/>
    <w:rsid w:val="009F02B1"/>
    <w:rsid w:val="009F0FE0"/>
    <w:rsid w:val="009F1725"/>
    <w:rsid w:val="009F1A72"/>
    <w:rsid w:val="009F295F"/>
    <w:rsid w:val="009F3154"/>
    <w:rsid w:val="009F3FE4"/>
    <w:rsid w:val="009F4404"/>
    <w:rsid w:val="009F4D9C"/>
    <w:rsid w:val="009F630B"/>
    <w:rsid w:val="00A00203"/>
    <w:rsid w:val="00A0084B"/>
    <w:rsid w:val="00A05FE5"/>
    <w:rsid w:val="00A10373"/>
    <w:rsid w:val="00A160B9"/>
    <w:rsid w:val="00A21049"/>
    <w:rsid w:val="00A243C0"/>
    <w:rsid w:val="00A2474F"/>
    <w:rsid w:val="00A253EE"/>
    <w:rsid w:val="00A31BBB"/>
    <w:rsid w:val="00A41F99"/>
    <w:rsid w:val="00A4530C"/>
    <w:rsid w:val="00A4741D"/>
    <w:rsid w:val="00A511B5"/>
    <w:rsid w:val="00A51506"/>
    <w:rsid w:val="00A51B83"/>
    <w:rsid w:val="00A52676"/>
    <w:rsid w:val="00A53D95"/>
    <w:rsid w:val="00A572D0"/>
    <w:rsid w:val="00A5767E"/>
    <w:rsid w:val="00A627A8"/>
    <w:rsid w:val="00A63EEA"/>
    <w:rsid w:val="00A6643B"/>
    <w:rsid w:val="00A66595"/>
    <w:rsid w:val="00A66DCA"/>
    <w:rsid w:val="00A671F8"/>
    <w:rsid w:val="00A70830"/>
    <w:rsid w:val="00A73A2E"/>
    <w:rsid w:val="00A75489"/>
    <w:rsid w:val="00A76620"/>
    <w:rsid w:val="00A808AA"/>
    <w:rsid w:val="00A811FA"/>
    <w:rsid w:val="00A82201"/>
    <w:rsid w:val="00A825D4"/>
    <w:rsid w:val="00A831AB"/>
    <w:rsid w:val="00A8683B"/>
    <w:rsid w:val="00A90D66"/>
    <w:rsid w:val="00A917B2"/>
    <w:rsid w:val="00A9551E"/>
    <w:rsid w:val="00A97DC4"/>
    <w:rsid w:val="00AA3768"/>
    <w:rsid w:val="00AB0AC0"/>
    <w:rsid w:val="00AB1683"/>
    <w:rsid w:val="00AB1F8E"/>
    <w:rsid w:val="00AB2F13"/>
    <w:rsid w:val="00AC4A9D"/>
    <w:rsid w:val="00AD086F"/>
    <w:rsid w:val="00AD188B"/>
    <w:rsid w:val="00AD4181"/>
    <w:rsid w:val="00AD4C63"/>
    <w:rsid w:val="00AD5F5A"/>
    <w:rsid w:val="00AE16CA"/>
    <w:rsid w:val="00AE1B44"/>
    <w:rsid w:val="00AE1CBC"/>
    <w:rsid w:val="00AE23CA"/>
    <w:rsid w:val="00AE3008"/>
    <w:rsid w:val="00AE371E"/>
    <w:rsid w:val="00AE395C"/>
    <w:rsid w:val="00AE3BC0"/>
    <w:rsid w:val="00AE4E0E"/>
    <w:rsid w:val="00AF0817"/>
    <w:rsid w:val="00AF1C9C"/>
    <w:rsid w:val="00AF3646"/>
    <w:rsid w:val="00AF5C98"/>
    <w:rsid w:val="00AF6364"/>
    <w:rsid w:val="00AF6FC9"/>
    <w:rsid w:val="00AF7704"/>
    <w:rsid w:val="00AF7E73"/>
    <w:rsid w:val="00B010D4"/>
    <w:rsid w:val="00B03214"/>
    <w:rsid w:val="00B03776"/>
    <w:rsid w:val="00B04357"/>
    <w:rsid w:val="00B07651"/>
    <w:rsid w:val="00B078EC"/>
    <w:rsid w:val="00B12377"/>
    <w:rsid w:val="00B13E84"/>
    <w:rsid w:val="00B17138"/>
    <w:rsid w:val="00B17CB9"/>
    <w:rsid w:val="00B17EFB"/>
    <w:rsid w:val="00B2055E"/>
    <w:rsid w:val="00B31DA9"/>
    <w:rsid w:val="00B32714"/>
    <w:rsid w:val="00B3650D"/>
    <w:rsid w:val="00B36C6F"/>
    <w:rsid w:val="00B410DA"/>
    <w:rsid w:val="00B41EE1"/>
    <w:rsid w:val="00B45E7F"/>
    <w:rsid w:val="00B467DB"/>
    <w:rsid w:val="00B5003E"/>
    <w:rsid w:val="00B504EB"/>
    <w:rsid w:val="00B5612A"/>
    <w:rsid w:val="00B60884"/>
    <w:rsid w:val="00B65D88"/>
    <w:rsid w:val="00B65DC3"/>
    <w:rsid w:val="00B67713"/>
    <w:rsid w:val="00B70A20"/>
    <w:rsid w:val="00B72C01"/>
    <w:rsid w:val="00B81BAA"/>
    <w:rsid w:val="00B8504D"/>
    <w:rsid w:val="00B85E44"/>
    <w:rsid w:val="00B921ED"/>
    <w:rsid w:val="00B93739"/>
    <w:rsid w:val="00B9492E"/>
    <w:rsid w:val="00B95586"/>
    <w:rsid w:val="00B9608F"/>
    <w:rsid w:val="00B97559"/>
    <w:rsid w:val="00BA13D3"/>
    <w:rsid w:val="00BA357F"/>
    <w:rsid w:val="00BA7031"/>
    <w:rsid w:val="00BA79BE"/>
    <w:rsid w:val="00BA7D25"/>
    <w:rsid w:val="00BB0E29"/>
    <w:rsid w:val="00BB1642"/>
    <w:rsid w:val="00BB3BD2"/>
    <w:rsid w:val="00BB66FC"/>
    <w:rsid w:val="00BC100A"/>
    <w:rsid w:val="00BC16E2"/>
    <w:rsid w:val="00BC46B8"/>
    <w:rsid w:val="00BC46FD"/>
    <w:rsid w:val="00BC4A93"/>
    <w:rsid w:val="00BC4CD6"/>
    <w:rsid w:val="00BD1100"/>
    <w:rsid w:val="00BD1DE0"/>
    <w:rsid w:val="00BD398B"/>
    <w:rsid w:val="00BD422B"/>
    <w:rsid w:val="00BD60DE"/>
    <w:rsid w:val="00BD78D0"/>
    <w:rsid w:val="00BE06BF"/>
    <w:rsid w:val="00BE1FA6"/>
    <w:rsid w:val="00BE2B3B"/>
    <w:rsid w:val="00BE6DB3"/>
    <w:rsid w:val="00BF1831"/>
    <w:rsid w:val="00BF54B5"/>
    <w:rsid w:val="00BF611B"/>
    <w:rsid w:val="00BF6A2D"/>
    <w:rsid w:val="00C01F30"/>
    <w:rsid w:val="00C026A8"/>
    <w:rsid w:val="00C062D8"/>
    <w:rsid w:val="00C06A15"/>
    <w:rsid w:val="00C0717C"/>
    <w:rsid w:val="00C07918"/>
    <w:rsid w:val="00C149A2"/>
    <w:rsid w:val="00C227E3"/>
    <w:rsid w:val="00C257B0"/>
    <w:rsid w:val="00C261B1"/>
    <w:rsid w:val="00C30F8D"/>
    <w:rsid w:val="00C34D1B"/>
    <w:rsid w:val="00C42FBA"/>
    <w:rsid w:val="00C4388B"/>
    <w:rsid w:val="00C44964"/>
    <w:rsid w:val="00C46068"/>
    <w:rsid w:val="00C46185"/>
    <w:rsid w:val="00C47050"/>
    <w:rsid w:val="00C501B7"/>
    <w:rsid w:val="00C61989"/>
    <w:rsid w:val="00C65257"/>
    <w:rsid w:val="00C715D0"/>
    <w:rsid w:val="00C72159"/>
    <w:rsid w:val="00C7395C"/>
    <w:rsid w:val="00C74C44"/>
    <w:rsid w:val="00C7593D"/>
    <w:rsid w:val="00C76CCC"/>
    <w:rsid w:val="00C813D9"/>
    <w:rsid w:val="00C827D3"/>
    <w:rsid w:val="00C8288B"/>
    <w:rsid w:val="00C82938"/>
    <w:rsid w:val="00C83AFB"/>
    <w:rsid w:val="00C845C8"/>
    <w:rsid w:val="00C850A8"/>
    <w:rsid w:val="00C9578B"/>
    <w:rsid w:val="00CA2C1E"/>
    <w:rsid w:val="00CA2EAF"/>
    <w:rsid w:val="00CA3ACB"/>
    <w:rsid w:val="00CA7F2A"/>
    <w:rsid w:val="00CB0B41"/>
    <w:rsid w:val="00CB4819"/>
    <w:rsid w:val="00CC133F"/>
    <w:rsid w:val="00CC24B0"/>
    <w:rsid w:val="00CC66C7"/>
    <w:rsid w:val="00CD093C"/>
    <w:rsid w:val="00CD0CA5"/>
    <w:rsid w:val="00CD4CB2"/>
    <w:rsid w:val="00CD6854"/>
    <w:rsid w:val="00CE1F24"/>
    <w:rsid w:val="00CE65D8"/>
    <w:rsid w:val="00CF077B"/>
    <w:rsid w:val="00CF4147"/>
    <w:rsid w:val="00CF6116"/>
    <w:rsid w:val="00CF61FC"/>
    <w:rsid w:val="00CF7EEA"/>
    <w:rsid w:val="00D00CB6"/>
    <w:rsid w:val="00D02B1B"/>
    <w:rsid w:val="00D03189"/>
    <w:rsid w:val="00D05170"/>
    <w:rsid w:val="00D05518"/>
    <w:rsid w:val="00D0658F"/>
    <w:rsid w:val="00D07475"/>
    <w:rsid w:val="00D10E81"/>
    <w:rsid w:val="00D133DE"/>
    <w:rsid w:val="00D150A1"/>
    <w:rsid w:val="00D20045"/>
    <w:rsid w:val="00D215A5"/>
    <w:rsid w:val="00D23D7D"/>
    <w:rsid w:val="00D246DD"/>
    <w:rsid w:val="00D250CE"/>
    <w:rsid w:val="00D25BE0"/>
    <w:rsid w:val="00D27D9A"/>
    <w:rsid w:val="00D31E06"/>
    <w:rsid w:val="00D31EBA"/>
    <w:rsid w:val="00D326CD"/>
    <w:rsid w:val="00D33C4C"/>
    <w:rsid w:val="00D340AC"/>
    <w:rsid w:val="00D34AD3"/>
    <w:rsid w:val="00D42811"/>
    <w:rsid w:val="00D436C3"/>
    <w:rsid w:val="00D47244"/>
    <w:rsid w:val="00D506BC"/>
    <w:rsid w:val="00D517B1"/>
    <w:rsid w:val="00D53567"/>
    <w:rsid w:val="00D53CA1"/>
    <w:rsid w:val="00D541A7"/>
    <w:rsid w:val="00D56EEB"/>
    <w:rsid w:val="00D57638"/>
    <w:rsid w:val="00D60E15"/>
    <w:rsid w:val="00D6151C"/>
    <w:rsid w:val="00D61E35"/>
    <w:rsid w:val="00D6314C"/>
    <w:rsid w:val="00D67654"/>
    <w:rsid w:val="00D712A9"/>
    <w:rsid w:val="00D724F1"/>
    <w:rsid w:val="00D72B91"/>
    <w:rsid w:val="00D73293"/>
    <w:rsid w:val="00D73675"/>
    <w:rsid w:val="00D75094"/>
    <w:rsid w:val="00D84C5A"/>
    <w:rsid w:val="00D85143"/>
    <w:rsid w:val="00D856AB"/>
    <w:rsid w:val="00D85747"/>
    <w:rsid w:val="00D859A5"/>
    <w:rsid w:val="00D87002"/>
    <w:rsid w:val="00DA0768"/>
    <w:rsid w:val="00DA2A37"/>
    <w:rsid w:val="00DA5BE4"/>
    <w:rsid w:val="00DA638F"/>
    <w:rsid w:val="00DB099E"/>
    <w:rsid w:val="00DB33DF"/>
    <w:rsid w:val="00DC112D"/>
    <w:rsid w:val="00DC210E"/>
    <w:rsid w:val="00DC4E7A"/>
    <w:rsid w:val="00DD0EFB"/>
    <w:rsid w:val="00DD4B36"/>
    <w:rsid w:val="00DD64C5"/>
    <w:rsid w:val="00DD64E9"/>
    <w:rsid w:val="00DD7A43"/>
    <w:rsid w:val="00DD7C2F"/>
    <w:rsid w:val="00DE0046"/>
    <w:rsid w:val="00DE351D"/>
    <w:rsid w:val="00DE5247"/>
    <w:rsid w:val="00DE7049"/>
    <w:rsid w:val="00DF1502"/>
    <w:rsid w:val="00DF29A1"/>
    <w:rsid w:val="00DF39D3"/>
    <w:rsid w:val="00DF419F"/>
    <w:rsid w:val="00DF5040"/>
    <w:rsid w:val="00DF53A6"/>
    <w:rsid w:val="00DF6187"/>
    <w:rsid w:val="00E113EB"/>
    <w:rsid w:val="00E12315"/>
    <w:rsid w:val="00E131A2"/>
    <w:rsid w:val="00E14859"/>
    <w:rsid w:val="00E14966"/>
    <w:rsid w:val="00E16293"/>
    <w:rsid w:val="00E173C4"/>
    <w:rsid w:val="00E17994"/>
    <w:rsid w:val="00E26E9D"/>
    <w:rsid w:val="00E310B5"/>
    <w:rsid w:val="00E32FC2"/>
    <w:rsid w:val="00E409A3"/>
    <w:rsid w:val="00E40DF7"/>
    <w:rsid w:val="00E411A4"/>
    <w:rsid w:val="00E421EB"/>
    <w:rsid w:val="00E444FD"/>
    <w:rsid w:val="00E50BE9"/>
    <w:rsid w:val="00E52B13"/>
    <w:rsid w:val="00E52FE2"/>
    <w:rsid w:val="00E539E7"/>
    <w:rsid w:val="00E600D5"/>
    <w:rsid w:val="00E6133E"/>
    <w:rsid w:val="00E6135A"/>
    <w:rsid w:val="00E6190A"/>
    <w:rsid w:val="00E62054"/>
    <w:rsid w:val="00E66880"/>
    <w:rsid w:val="00E71703"/>
    <w:rsid w:val="00E721C8"/>
    <w:rsid w:val="00E73F95"/>
    <w:rsid w:val="00E74289"/>
    <w:rsid w:val="00E74EE2"/>
    <w:rsid w:val="00E75B0C"/>
    <w:rsid w:val="00E80677"/>
    <w:rsid w:val="00E82A7B"/>
    <w:rsid w:val="00E849E7"/>
    <w:rsid w:val="00E84D46"/>
    <w:rsid w:val="00E86207"/>
    <w:rsid w:val="00E8717C"/>
    <w:rsid w:val="00E91866"/>
    <w:rsid w:val="00E921F6"/>
    <w:rsid w:val="00E956C2"/>
    <w:rsid w:val="00E958C9"/>
    <w:rsid w:val="00EA15E5"/>
    <w:rsid w:val="00EA63F9"/>
    <w:rsid w:val="00EA6E06"/>
    <w:rsid w:val="00EA6F11"/>
    <w:rsid w:val="00EA7589"/>
    <w:rsid w:val="00EB153C"/>
    <w:rsid w:val="00EB4C09"/>
    <w:rsid w:val="00EC7A3B"/>
    <w:rsid w:val="00ED0E36"/>
    <w:rsid w:val="00ED1ED8"/>
    <w:rsid w:val="00ED6731"/>
    <w:rsid w:val="00EE161E"/>
    <w:rsid w:val="00EE2263"/>
    <w:rsid w:val="00EE71F5"/>
    <w:rsid w:val="00EE7486"/>
    <w:rsid w:val="00EE7D14"/>
    <w:rsid w:val="00EF036E"/>
    <w:rsid w:val="00EF084C"/>
    <w:rsid w:val="00EF2AAB"/>
    <w:rsid w:val="00EF6345"/>
    <w:rsid w:val="00F072B5"/>
    <w:rsid w:val="00F10736"/>
    <w:rsid w:val="00F14670"/>
    <w:rsid w:val="00F211DC"/>
    <w:rsid w:val="00F23536"/>
    <w:rsid w:val="00F23CF1"/>
    <w:rsid w:val="00F268C2"/>
    <w:rsid w:val="00F268F4"/>
    <w:rsid w:val="00F27FC8"/>
    <w:rsid w:val="00F31A5E"/>
    <w:rsid w:val="00F32DF4"/>
    <w:rsid w:val="00F34219"/>
    <w:rsid w:val="00F36317"/>
    <w:rsid w:val="00F4016D"/>
    <w:rsid w:val="00F443E1"/>
    <w:rsid w:val="00F46DD1"/>
    <w:rsid w:val="00F47120"/>
    <w:rsid w:val="00F50A07"/>
    <w:rsid w:val="00F53C91"/>
    <w:rsid w:val="00F53F45"/>
    <w:rsid w:val="00F60AB6"/>
    <w:rsid w:val="00F62120"/>
    <w:rsid w:val="00F63285"/>
    <w:rsid w:val="00F6428B"/>
    <w:rsid w:val="00F71B4C"/>
    <w:rsid w:val="00F7274D"/>
    <w:rsid w:val="00F72DD1"/>
    <w:rsid w:val="00F765C4"/>
    <w:rsid w:val="00F80A0C"/>
    <w:rsid w:val="00F81056"/>
    <w:rsid w:val="00F84018"/>
    <w:rsid w:val="00F84AAC"/>
    <w:rsid w:val="00F917DB"/>
    <w:rsid w:val="00F959A4"/>
    <w:rsid w:val="00F97111"/>
    <w:rsid w:val="00FA1FBB"/>
    <w:rsid w:val="00FA21A3"/>
    <w:rsid w:val="00FA5515"/>
    <w:rsid w:val="00FA6712"/>
    <w:rsid w:val="00FA719C"/>
    <w:rsid w:val="00FA7680"/>
    <w:rsid w:val="00FA76D7"/>
    <w:rsid w:val="00FB01EE"/>
    <w:rsid w:val="00FB0E9E"/>
    <w:rsid w:val="00FB4CA2"/>
    <w:rsid w:val="00FB58B6"/>
    <w:rsid w:val="00FB5F31"/>
    <w:rsid w:val="00FB64FC"/>
    <w:rsid w:val="00FC1C83"/>
    <w:rsid w:val="00FC226F"/>
    <w:rsid w:val="00FC2499"/>
    <w:rsid w:val="00FC3907"/>
    <w:rsid w:val="00FC3DB1"/>
    <w:rsid w:val="00FE05F6"/>
    <w:rsid w:val="00FE0699"/>
    <w:rsid w:val="00FE2A50"/>
    <w:rsid w:val="00FE3704"/>
    <w:rsid w:val="00FE50E4"/>
    <w:rsid w:val="00FE5F12"/>
    <w:rsid w:val="00FE745F"/>
    <w:rsid w:val="00FE780C"/>
    <w:rsid w:val="00FF18B1"/>
    <w:rsid w:val="00FF2B2C"/>
    <w:rsid w:val="00FF2FDE"/>
    <w:rsid w:val="00FF471A"/>
    <w:rsid w:val="00FF5F5E"/>
    <w:rsid w:val="00FF6BE1"/>
    <w:rsid w:val="01A45895"/>
    <w:rsid w:val="0386CE38"/>
    <w:rsid w:val="04B8010C"/>
    <w:rsid w:val="087E6B4D"/>
    <w:rsid w:val="09DA0A1C"/>
    <w:rsid w:val="09ED649C"/>
    <w:rsid w:val="127BEE98"/>
    <w:rsid w:val="14BF3254"/>
    <w:rsid w:val="185C4B0B"/>
    <w:rsid w:val="1A0FBEF3"/>
    <w:rsid w:val="1B93EBCD"/>
    <w:rsid w:val="1C3BF93B"/>
    <w:rsid w:val="1C786D71"/>
    <w:rsid w:val="20675CF0"/>
    <w:rsid w:val="21B97B3D"/>
    <w:rsid w:val="23957EF3"/>
    <w:rsid w:val="2435D049"/>
    <w:rsid w:val="253ACE13"/>
    <w:rsid w:val="26F4CCA8"/>
    <w:rsid w:val="2B996EEC"/>
    <w:rsid w:val="2FF92423"/>
    <w:rsid w:val="30075D3D"/>
    <w:rsid w:val="33A3E6A5"/>
    <w:rsid w:val="342686AE"/>
    <w:rsid w:val="35658F5D"/>
    <w:rsid w:val="35E7C474"/>
    <w:rsid w:val="38D0E374"/>
    <w:rsid w:val="3D79F17C"/>
    <w:rsid w:val="4066D18E"/>
    <w:rsid w:val="413FC159"/>
    <w:rsid w:val="41B5BA61"/>
    <w:rsid w:val="44E6FA8A"/>
    <w:rsid w:val="4CFBE2C4"/>
    <w:rsid w:val="4D47C458"/>
    <w:rsid w:val="4E32114C"/>
    <w:rsid w:val="52A2C579"/>
    <w:rsid w:val="5344265F"/>
    <w:rsid w:val="5D2110A8"/>
    <w:rsid w:val="6170237A"/>
    <w:rsid w:val="660C7831"/>
    <w:rsid w:val="6AC90088"/>
    <w:rsid w:val="6E364966"/>
    <w:rsid w:val="6F89BFAF"/>
    <w:rsid w:val="6F984DFC"/>
    <w:rsid w:val="6FEA76E3"/>
    <w:rsid w:val="71CA0F43"/>
    <w:rsid w:val="740A748E"/>
    <w:rsid w:val="78816D40"/>
    <w:rsid w:val="7B1BEEB3"/>
    <w:rsid w:val="7C3445C3"/>
    <w:rsid w:val="7EA97458"/>
    <w:rsid w:val="7FEAFCEC"/>
    <w:rsid w:val="7FF3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CE3B6"/>
  <w15:docId w15:val="{DB4796EF-FF93-403E-995A-DE0991E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0B"/>
  </w:style>
  <w:style w:type="paragraph" w:styleId="Footer">
    <w:name w:val="footer"/>
    <w:basedOn w:val="Normal"/>
    <w:link w:val="FooterChar"/>
    <w:uiPriority w:val="99"/>
    <w:unhideWhenUsed/>
    <w:rsid w:val="007E3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0B"/>
  </w:style>
  <w:style w:type="paragraph" w:styleId="BalloonText">
    <w:name w:val="Balloon Text"/>
    <w:basedOn w:val="Normal"/>
    <w:link w:val="BalloonTextChar"/>
    <w:uiPriority w:val="99"/>
    <w:semiHidden/>
    <w:unhideWhenUsed/>
    <w:rsid w:val="007E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0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901945"/>
    <w:rPr>
      <w:i/>
      <w:iCs/>
    </w:rPr>
  </w:style>
  <w:style w:type="character" w:styleId="Hyperlink">
    <w:name w:val="Hyperlink"/>
    <w:basedOn w:val="DefaultParagraphFont"/>
    <w:uiPriority w:val="99"/>
    <w:unhideWhenUsed/>
    <w:rsid w:val="00901945"/>
    <w:rPr>
      <w:color w:val="0000FF" w:themeColor="hyperlink"/>
      <w:u w:val="single"/>
    </w:rPr>
  </w:style>
  <w:style w:type="paragraph" w:styleId="ListParagraph">
    <w:name w:val="List Paragraph"/>
    <w:aliases w:val="Lesson Plan"/>
    <w:basedOn w:val="Normal"/>
    <w:uiPriority w:val="34"/>
    <w:qFormat/>
    <w:rsid w:val="006204FE"/>
    <w:pPr>
      <w:ind w:left="720"/>
      <w:contextualSpacing/>
    </w:pPr>
  </w:style>
  <w:style w:type="paragraph" w:customStyle="1" w:styleId="Enhancements">
    <w:name w:val="Enhancements"/>
    <w:basedOn w:val="ListParagraph"/>
    <w:link w:val="EnhancementsChar"/>
    <w:qFormat/>
    <w:rsid w:val="007E2FD9"/>
    <w:pPr>
      <w:spacing w:after="0" w:line="240" w:lineRule="auto"/>
      <w:ind w:left="284" w:hanging="284"/>
    </w:pPr>
    <w:rPr>
      <w:rFonts w:ascii="BPreplay" w:eastAsia="Calibri" w:hAnsi="BPreplay" w:cs="Arial"/>
      <w:color w:val="1C1C1C"/>
      <w:sz w:val="18"/>
      <w:szCs w:val="20"/>
    </w:rPr>
  </w:style>
  <w:style w:type="character" w:customStyle="1" w:styleId="EnhancementsChar">
    <w:name w:val="Enhancements Char"/>
    <w:link w:val="Enhancements"/>
    <w:rsid w:val="007E2FD9"/>
    <w:rPr>
      <w:rFonts w:ascii="BPreplay" w:eastAsia="Calibri" w:hAnsi="BPreplay" w:cs="Arial"/>
      <w:color w:val="1C1C1C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055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16BF2"/>
  </w:style>
  <w:style w:type="character" w:customStyle="1" w:styleId="normaltextrun">
    <w:name w:val="normaltextrun"/>
    <w:basedOn w:val="DefaultParagraphFont"/>
    <w:rsid w:val="00916BF2"/>
  </w:style>
  <w:style w:type="paragraph" w:customStyle="1" w:styleId="paragraph">
    <w:name w:val="paragraph"/>
    <w:basedOn w:val="Normal"/>
    <w:rsid w:val="0031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1a783b-ea33-41f3-ad94-bbc659187bff">
      <Terms xmlns="http://schemas.microsoft.com/office/infopath/2007/PartnerControls"/>
    </lcf76f155ced4ddcb4097134ff3c332f>
    <TaxCatchAll xmlns="32596696-f043-4518-8e00-f2bd14df5819" xsi:nil="true"/>
    <SharedWithUsers xmlns="32596696-f043-4518-8e00-f2bd14df5819">
      <UserInfo>
        <DisplayName/>
        <AccountId xsi:nil="true"/>
        <AccountType/>
      </UserInfo>
    </SharedWithUsers>
    <MediaLengthInSeconds xmlns="ce1a783b-ea33-41f3-ad94-bbc659187b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758964110204DA8BB0149400A2D03" ma:contentTypeVersion="18" ma:contentTypeDescription="Create a new document." ma:contentTypeScope="" ma:versionID="2e8e553af2c09ba93972cf2f8b45acde">
  <xsd:schema xmlns:xsd="http://www.w3.org/2001/XMLSchema" xmlns:xs="http://www.w3.org/2001/XMLSchema" xmlns:p="http://schemas.microsoft.com/office/2006/metadata/properties" xmlns:ns2="ce1a783b-ea33-41f3-ad94-bbc659187bff" xmlns:ns3="32596696-f043-4518-8e00-f2bd14df5819" targetNamespace="http://schemas.microsoft.com/office/2006/metadata/properties" ma:root="true" ma:fieldsID="1fc7695bb3f9d8fea0637474c27ce274" ns2:_="" ns3:_="">
    <xsd:import namespace="ce1a783b-ea33-41f3-ad94-bbc659187bff"/>
    <xsd:import namespace="32596696-f043-4518-8e00-f2bd14df5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a783b-ea33-41f3-ad94-bbc659187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f7ab5c-6f70-4503-9e51-d8c895498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6696-f043-4518-8e00-f2bd14df5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2a5dfe-3d2f-4688-a6e3-ac61f282125a}" ma:internalName="TaxCatchAll" ma:showField="CatchAllData" ma:web="32596696-f043-4518-8e00-f2bd14df5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C4571-835B-4697-BE5E-5B04D4DAA0CD}">
  <ds:schemaRefs>
    <ds:schemaRef ds:uri="http://schemas.microsoft.com/office/2006/metadata/properties"/>
    <ds:schemaRef ds:uri="http://schemas.microsoft.com/office/infopath/2007/PartnerControls"/>
    <ds:schemaRef ds:uri="ce1a783b-ea33-41f3-ad94-bbc659187bff"/>
    <ds:schemaRef ds:uri="32596696-f043-4518-8e00-f2bd14df5819"/>
  </ds:schemaRefs>
</ds:datastoreItem>
</file>

<file path=customXml/itemProps2.xml><?xml version="1.0" encoding="utf-8"?>
<ds:datastoreItem xmlns:ds="http://schemas.openxmlformats.org/officeDocument/2006/customXml" ds:itemID="{F57EB122-9E28-4D86-AB36-2FCA3162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a783b-ea33-41f3-ad94-bbc659187bff"/>
    <ds:schemaRef ds:uri="32596696-f043-4518-8e00-f2bd14df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C2A0-E551-4609-BE94-66FA2AF82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024FE-DDE8-4CA3-AF0E-162C37F05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898</Words>
  <Characters>5123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abarnes</dc:creator>
  <cp:keywords/>
  <cp:lastModifiedBy>Sarah Scofield</cp:lastModifiedBy>
  <cp:revision>576</cp:revision>
  <cp:lastPrinted>2024-01-05T17:03:00Z</cp:lastPrinted>
  <dcterms:created xsi:type="dcterms:W3CDTF">2021-09-15T00:13:00Z</dcterms:created>
  <dcterms:modified xsi:type="dcterms:W3CDTF">2024-12-13T11:20:00Z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0x010100F3B758964110204DA8BB0149400A2D03</vt:lpwstr>
  </property>
  <property fmtid="{D5CDD505-2E9C-101B-9397-08002B2CF9AE}" pid="3" name="Order">
    <vt:r8>158900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