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AA66" w14:textId="77777777" w:rsidR="007702EC" w:rsidRDefault="007702EC">
      <w:r>
        <w:rPr>
          <w:noProof/>
          <w:lang w:eastAsia="en-GB"/>
        </w:rPr>
        <mc:AlternateContent>
          <mc:Choice Requires="wps">
            <w:drawing>
              <wp:anchor distT="0" distB="0" distL="114300" distR="114300" simplePos="0" relativeHeight="251659264" behindDoc="0" locked="0" layoutInCell="1" allowOverlap="1" wp14:anchorId="2F2CF064" wp14:editId="6A0EFA7A">
                <wp:simplePos x="0" y="0"/>
                <wp:positionH relativeFrom="page">
                  <wp:align>left</wp:align>
                </wp:positionH>
                <wp:positionV relativeFrom="paragraph">
                  <wp:posOffset>-219076</wp:posOffset>
                </wp:positionV>
                <wp:extent cx="106775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6775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C79F64" w14:textId="483C8A0F" w:rsidR="007702EC" w:rsidRPr="007702EC" w:rsidRDefault="007702EC" w:rsidP="007702EC">
                            <w:pPr>
                              <w:rPr>
                                <w:rFonts w:ascii="Twinkl" w:hAnsi="Twinkl"/>
                              </w:rPr>
                            </w:pPr>
                            <w:r w:rsidRPr="007702EC">
                              <w:rPr>
                                <w:rFonts w:ascii="Twinkl" w:hAnsi="Twinkl"/>
                              </w:rPr>
                              <w:t>Geography Knowledge Organiser:</w:t>
                            </w:r>
                            <w:r w:rsidR="005A7716">
                              <w:rPr>
                                <w:rFonts w:ascii="Twinkl" w:hAnsi="Twinkl"/>
                              </w:rPr>
                              <w:t xml:space="preserve"> </w:t>
                            </w:r>
                            <w:r w:rsidR="005A7716" w:rsidRPr="005A7716">
                              <w:rPr>
                                <w:rFonts w:ascii="Twinkl" w:hAnsi="Twinkl"/>
                              </w:rPr>
                              <w:t>How does the weather affect our lives?</w:t>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sidR="005A7716">
                              <w:rPr>
                                <w:rFonts w:ascii="Twinkl" w:hAnsi="Twinkl"/>
                              </w:rPr>
                              <w:t xml:space="preserve">Year </w:t>
                            </w:r>
                            <w:r w:rsidR="002B3244">
                              <w:rPr>
                                <w:rFonts w:ascii="Twinkl" w:hAnsi="Twink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CF064" id="Rectangle 1" o:spid="_x0000_s1026" style="position:absolute;margin-left:0;margin-top:-17.25pt;width:840.75pt;height:23.2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" fillcolor="#4472c4 [3204]" strokecolor="#1f3763 [1604]" strokeweight="1pt">
                <v:textbox>
                  <w:txbxContent>
                    <w:p w14:paraId="57C79F64" w14:textId="483C8A0F" w:rsidR="007702EC" w:rsidRPr="007702EC" w:rsidRDefault="007702EC" w:rsidP="007702EC">
                      <w:pPr>
                        <w:rPr>
                          <w:rFonts w:ascii="Twinkl" w:hAnsi="Twinkl"/>
                        </w:rPr>
                      </w:pPr>
                      <w:r w:rsidRPr="007702EC">
                        <w:rPr>
                          <w:rFonts w:ascii="Twinkl" w:hAnsi="Twinkl"/>
                        </w:rPr>
                        <w:t>Geography Knowledge Organiser:</w:t>
                      </w:r>
                      <w:r w:rsidR="005A7716">
                        <w:rPr>
                          <w:rFonts w:ascii="Twinkl" w:hAnsi="Twinkl"/>
                        </w:rPr>
                        <w:t xml:space="preserve"> </w:t>
                      </w:r>
                      <w:r w:rsidR="005A7716" w:rsidRPr="005A7716">
                        <w:rPr>
                          <w:rFonts w:ascii="Twinkl" w:hAnsi="Twinkl"/>
                        </w:rPr>
                        <w:t>How does the weather affect our lives?</w:t>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Pr>
                          <w:rFonts w:ascii="Twinkl" w:hAnsi="Twinkl"/>
                        </w:rPr>
                        <w:tab/>
                      </w:r>
                      <w:r w:rsidR="005A7716">
                        <w:rPr>
                          <w:rFonts w:ascii="Twinkl" w:hAnsi="Twinkl"/>
                        </w:rPr>
                        <w:t xml:space="preserve">Year </w:t>
                      </w:r>
                      <w:r w:rsidR="002B3244">
                        <w:rPr>
                          <w:rFonts w:ascii="Twinkl" w:hAnsi="Twinkl"/>
                        </w:rPr>
                        <w:t>2</w:t>
                      </w:r>
                    </w:p>
                  </w:txbxContent>
                </v:textbox>
                <w10:wrap anchorx="page"/>
              </v:rect>
            </w:pict>
          </mc:Fallback>
        </mc:AlternateContent>
      </w:r>
    </w:p>
    <w:tbl>
      <w:tblPr>
        <w:tblStyle w:val="TableGrid"/>
        <w:tblpPr w:leftFromText="180" w:rightFromText="180" w:vertAnchor="text" w:horzAnchor="margin" w:tblpY="47"/>
        <w:tblW w:w="0" w:type="auto"/>
        <w:tblLook w:val="04A0" w:firstRow="1" w:lastRow="0" w:firstColumn="1" w:lastColumn="0" w:noHBand="0" w:noVBand="1"/>
      </w:tblPr>
      <w:tblGrid>
        <w:gridCol w:w="5900"/>
      </w:tblGrid>
      <w:tr w:rsidR="008E5097" w14:paraId="05128147" w14:textId="77777777" w:rsidTr="008E5097">
        <w:tc>
          <w:tcPr>
            <w:tcW w:w="5900" w:type="dxa"/>
            <w:shd w:val="clear" w:color="auto" w:fill="0070C0"/>
          </w:tcPr>
          <w:p w14:paraId="203AA682" w14:textId="77777777" w:rsidR="008E5097" w:rsidRPr="006037E8" w:rsidRDefault="008E5097" w:rsidP="008E5097">
            <w:pPr>
              <w:tabs>
                <w:tab w:val="left" w:pos="5265"/>
              </w:tabs>
              <w:rPr>
                <w:rFonts w:ascii="Twinkl" w:hAnsi="Twinkl"/>
                <w:color w:val="FFFFFF" w:themeColor="background1"/>
                <w:sz w:val="28"/>
                <w:szCs w:val="28"/>
              </w:rPr>
            </w:pPr>
            <w:r>
              <w:rPr>
                <w:rFonts w:ascii="Twinkl" w:hAnsi="Twinkl"/>
                <w:color w:val="FFFFFF" w:themeColor="background1"/>
                <w:sz w:val="28"/>
                <w:szCs w:val="28"/>
              </w:rPr>
              <w:t>Climates</w:t>
            </w:r>
          </w:p>
        </w:tc>
      </w:tr>
      <w:tr w:rsidR="008E5097" w14:paraId="45CC96C0" w14:textId="77777777" w:rsidTr="008E5097">
        <w:tc>
          <w:tcPr>
            <w:tcW w:w="5900" w:type="dxa"/>
          </w:tcPr>
          <w:p w14:paraId="31F62F2D" w14:textId="77777777" w:rsidR="008E5097" w:rsidRDefault="008E5097" w:rsidP="008E5097">
            <w:pPr>
              <w:tabs>
                <w:tab w:val="left" w:pos="5265"/>
              </w:tabs>
              <w:rPr>
                <w:rFonts w:ascii="Twinkl" w:hAnsi="Twinkl"/>
                <w:sz w:val="24"/>
                <w:szCs w:val="24"/>
              </w:rPr>
            </w:pPr>
            <w:r>
              <w:rPr>
                <w:noProof/>
                <w:lang w:eastAsia="en-GB"/>
              </w:rPr>
              <w:drawing>
                <wp:anchor distT="0" distB="0" distL="114300" distR="114300" simplePos="0" relativeHeight="251667456" behindDoc="0" locked="0" layoutInCell="1" allowOverlap="1" wp14:anchorId="40F25130" wp14:editId="2B217368">
                  <wp:simplePos x="0" y="0"/>
                  <wp:positionH relativeFrom="margin">
                    <wp:posOffset>57150</wp:posOffset>
                  </wp:positionH>
                  <wp:positionV relativeFrom="paragraph">
                    <wp:posOffset>60325</wp:posOffset>
                  </wp:positionV>
                  <wp:extent cx="2257425" cy="16573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57425" cy="1657350"/>
                          </a:xfrm>
                          <a:prstGeom prst="rect">
                            <a:avLst/>
                          </a:prstGeom>
                        </pic:spPr>
                      </pic:pic>
                    </a:graphicData>
                  </a:graphic>
                  <wp14:sizeRelH relativeFrom="page">
                    <wp14:pctWidth>0</wp14:pctWidth>
                  </wp14:sizeRelH>
                  <wp14:sizeRelV relativeFrom="page">
                    <wp14:pctHeight>0</wp14:pctHeight>
                  </wp14:sizeRelV>
                </wp:anchor>
              </w:drawing>
            </w:r>
          </w:p>
          <w:p w14:paraId="4C7C9588" w14:textId="77777777" w:rsidR="008E5097" w:rsidRDefault="008E5097" w:rsidP="008E5097">
            <w:pPr>
              <w:tabs>
                <w:tab w:val="left" w:pos="5265"/>
              </w:tabs>
              <w:rPr>
                <w:rFonts w:ascii="Twinkl" w:hAnsi="Twinkl"/>
                <w:sz w:val="24"/>
                <w:szCs w:val="24"/>
              </w:rPr>
            </w:pPr>
          </w:p>
          <w:p w14:paraId="6281677C" w14:textId="77777777" w:rsidR="008E5097" w:rsidRDefault="008E5097" w:rsidP="008E5097">
            <w:pPr>
              <w:tabs>
                <w:tab w:val="left" w:pos="5265"/>
              </w:tabs>
              <w:rPr>
                <w:rFonts w:ascii="Twinkl" w:hAnsi="Twinkl"/>
                <w:sz w:val="24"/>
                <w:szCs w:val="24"/>
              </w:rPr>
            </w:pPr>
          </w:p>
          <w:p w14:paraId="196BDB2A" w14:textId="77777777" w:rsidR="008E5097" w:rsidRDefault="008E5097" w:rsidP="008E5097">
            <w:pPr>
              <w:tabs>
                <w:tab w:val="left" w:pos="5265"/>
              </w:tabs>
              <w:rPr>
                <w:rFonts w:ascii="Twinkl" w:hAnsi="Twinkl"/>
                <w:sz w:val="24"/>
                <w:szCs w:val="24"/>
              </w:rPr>
            </w:pPr>
          </w:p>
          <w:p w14:paraId="59C388F0" w14:textId="77777777" w:rsidR="008E5097" w:rsidRDefault="008E5097" w:rsidP="008E5097">
            <w:pPr>
              <w:tabs>
                <w:tab w:val="left" w:pos="5265"/>
              </w:tabs>
              <w:rPr>
                <w:rFonts w:ascii="Twinkl" w:hAnsi="Twinkl"/>
                <w:sz w:val="24"/>
                <w:szCs w:val="24"/>
              </w:rPr>
            </w:pPr>
          </w:p>
          <w:p w14:paraId="3D693F3F" w14:textId="77777777" w:rsidR="008E5097" w:rsidRDefault="008E5097" w:rsidP="008E5097">
            <w:pPr>
              <w:tabs>
                <w:tab w:val="left" w:pos="5265"/>
              </w:tabs>
              <w:rPr>
                <w:rFonts w:ascii="Twinkl" w:hAnsi="Twinkl"/>
                <w:sz w:val="24"/>
                <w:szCs w:val="24"/>
              </w:rPr>
            </w:pPr>
          </w:p>
          <w:p w14:paraId="09AC287C" w14:textId="77777777" w:rsidR="008E5097" w:rsidRDefault="008E5097" w:rsidP="008E5097">
            <w:pPr>
              <w:tabs>
                <w:tab w:val="left" w:pos="5265"/>
              </w:tabs>
              <w:rPr>
                <w:rFonts w:ascii="Twinkl" w:hAnsi="Twinkl"/>
                <w:sz w:val="24"/>
                <w:szCs w:val="24"/>
              </w:rPr>
            </w:pPr>
          </w:p>
          <w:p w14:paraId="2C99D34C" w14:textId="77777777" w:rsidR="008E5097" w:rsidRDefault="008E5097" w:rsidP="008E5097">
            <w:pPr>
              <w:tabs>
                <w:tab w:val="left" w:pos="5265"/>
              </w:tabs>
              <w:rPr>
                <w:rFonts w:ascii="Twinkl" w:hAnsi="Twinkl"/>
                <w:sz w:val="24"/>
                <w:szCs w:val="24"/>
              </w:rPr>
            </w:pPr>
          </w:p>
          <w:p w14:paraId="244BD192" w14:textId="77777777" w:rsidR="008E5097" w:rsidRDefault="008E5097" w:rsidP="008E5097">
            <w:pPr>
              <w:tabs>
                <w:tab w:val="left" w:pos="5265"/>
              </w:tabs>
              <w:rPr>
                <w:rFonts w:ascii="Twinkl" w:hAnsi="Twinkl"/>
                <w:sz w:val="24"/>
                <w:szCs w:val="24"/>
              </w:rPr>
            </w:pPr>
          </w:p>
          <w:p w14:paraId="0BB3820B" w14:textId="77777777" w:rsidR="008E5097" w:rsidRDefault="008E5097" w:rsidP="008E5097">
            <w:pPr>
              <w:tabs>
                <w:tab w:val="left" w:pos="5265"/>
              </w:tabs>
              <w:rPr>
                <w:rFonts w:ascii="Twinkl" w:hAnsi="Twinkl"/>
                <w:sz w:val="24"/>
                <w:szCs w:val="24"/>
              </w:rPr>
            </w:pPr>
          </w:p>
          <w:p w14:paraId="009095B9" w14:textId="77777777" w:rsidR="008E5097" w:rsidRPr="006037E8" w:rsidRDefault="008E5097" w:rsidP="008E5097">
            <w:pPr>
              <w:tabs>
                <w:tab w:val="left" w:pos="5265"/>
              </w:tabs>
              <w:rPr>
                <w:rFonts w:ascii="Twinkl" w:hAnsi="Twinkl"/>
                <w:sz w:val="24"/>
                <w:szCs w:val="24"/>
              </w:rPr>
            </w:pPr>
            <w:r w:rsidRPr="005A7716">
              <w:rPr>
                <w:rFonts w:ascii="Twinkl" w:hAnsi="Twinkl"/>
                <w:sz w:val="24"/>
                <w:szCs w:val="24"/>
              </w:rPr>
              <w:t xml:space="preserve">Countries around the world have different climates. Countries near the equator have hotter climates and the Arctic and Antarctic have much colder climates. Climates can affect many things, such as which plants can grow. Many animals are specially adapted to the climate they live </w:t>
            </w:r>
            <w:r>
              <w:rPr>
                <w:rFonts w:ascii="Twinkl" w:hAnsi="Twinkl"/>
                <w:sz w:val="24"/>
                <w:szCs w:val="24"/>
              </w:rPr>
              <w:t>in.</w:t>
            </w:r>
          </w:p>
        </w:tc>
      </w:tr>
    </w:tbl>
    <w:tbl>
      <w:tblPr>
        <w:tblStyle w:val="TableGrid"/>
        <w:tblpPr w:leftFromText="180" w:rightFromText="180" w:vertAnchor="text" w:horzAnchor="page" w:tblpX="7306" w:tblpY="62"/>
        <w:tblOverlap w:val="never"/>
        <w:tblW w:w="0" w:type="auto"/>
        <w:tblLook w:val="04A0" w:firstRow="1" w:lastRow="0" w:firstColumn="1" w:lastColumn="0" w:noHBand="0" w:noVBand="1"/>
      </w:tblPr>
      <w:tblGrid>
        <w:gridCol w:w="2126"/>
        <w:gridCol w:w="6941"/>
      </w:tblGrid>
      <w:tr w:rsidR="008E5097" w14:paraId="0DE36CC5" w14:textId="77777777" w:rsidTr="008E5097">
        <w:tc>
          <w:tcPr>
            <w:tcW w:w="2126" w:type="dxa"/>
            <w:shd w:val="clear" w:color="auto" w:fill="0070C0"/>
          </w:tcPr>
          <w:p w14:paraId="54C01499" w14:textId="77777777" w:rsidR="008E5097" w:rsidRPr="006037E8" w:rsidRDefault="008E5097" w:rsidP="008E5097">
            <w:pPr>
              <w:rPr>
                <w:rFonts w:ascii="Twinkl" w:hAnsi="Twinkl"/>
                <w:sz w:val="28"/>
                <w:szCs w:val="28"/>
              </w:rPr>
            </w:pPr>
            <w:r w:rsidRPr="006037E8">
              <w:rPr>
                <w:rFonts w:ascii="Twinkl" w:hAnsi="Twinkl"/>
                <w:color w:val="FFFFFF" w:themeColor="background1"/>
                <w:sz w:val="28"/>
                <w:szCs w:val="28"/>
              </w:rPr>
              <w:t>Key Vocabulary</w:t>
            </w:r>
          </w:p>
        </w:tc>
        <w:tc>
          <w:tcPr>
            <w:tcW w:w="6941" w:type="dxa"/>
            <w:shd w:val="clear" w:color="auto" w:fill="0070C0"/>
          </w:tcPr>
          <w:p w14:paraId="67E31682" w14:textId="77777777" w:rsidR="008E5097" w:rsidRPr="006037E8" w:rsidRDefault="008E5097" w:rsidP="008E5097">
            <w:pPr>
              <w:rPr>
                <w:rFonts w:ascii="Twinkl" w:hAnsi="Twinkl"/>
                <w:color w:val="FFFFFF" w:themeColor="background1"/>
                <w:sz w:val="28"/>
                <w:szCs w:val="28"/>
              </w:rPr>
            </w:pPr>
            <w:r w:rsidRPr="006037E8">
              <w:rPr>
                <w:rFonts w:ascii="Twinkl" w:hAnsi="Twinkl"/>
                <w:color w:val="FFFFFF" w:themeColor="background1"/>
                <w:sz w:val="28"/>
                <w:szCs w:val="28"/>
              </w:rPr>
              <w:t>Meanings</w:t>
            </w:r>
          </w:p>
        </w:tc>
      </w:tr>
      <w:tr w:rsidR="008E5097" w14:paraId="62C5987B" w14:textId="77777777" w:rsidTr="008E5097">
        <w:tc>
          <w:tcPr>
            <w:tcW w:w="2126" w:type="dxa"/>
          </w:tcPr>
          <w:p w14:paraId="68D0787D" w14:textId="77777777" w:rsidR="008E5097" w:rsidRDefault="008E5097" w:rsidP="008E5097">
            <w:pPr>
              <w:rPr>
                <w:rFonts w:ascii="Twinkl" w:hAnsi="Twinkl"/>
                <w:sz w:val="24"/>
                <w:szCs w:val="24"/>
              </w:rPr>
            </w:pPr>
            <w:r>
              <w:rPr>
                <w:rFonts w:ascii="Twinkl" w:hAnsi="Twinkl"/>
                <w:sz w:val="24"/>
                <w:szCs w:val="24"/>
              </w:rPr>
              <w:t>D</w:t>
            </w:r>
            <w:r w:rsidRPr="00BD5459">
              <w:rPr>
                <w:rFonts w:ascii="Twinkl" w:hAnsi="Twinkl"/>
                <w:sz w:val="24"/>
                <w:szCs w:val="24"/>
              </w:rPr>
              <w:t>rought</w:t>
            </w:r>
          </w:p>
        </w:tc>
        <w:tc>
          <w:tcPr>
            <w:tcW w:w="6941" w:type="dxa"/>
          </w:tcPr>
          <w:p w14:paraId="20AB32B9" w14:textId="77777777" w:rsidR="008E5097" w:rsidRPr="00BD5459" w:rsidRDefault="008E5097" w:rsidP="008E5097">
            <w:pPr>
              <w:rPr>
                <w:rFonts w:ascii="Twinkl" w:hAnsi="Twinkl"/>
                <w:sz w:val="24"/>
                <w:szCs w:val="24"/>
              </w:rPr>
            </w:pPr>
            <w:r w:rsidRPr="00BD5459">
              <w:rPr>
                <w:rFonts w:ascii="Twinkl" w:hAnsi="Twinkl"/>
                <w:sz w:val="24"/>
                <w:szCs w:val="24"/>
              </w:rPr>
              <w:t>When there is no rainfall for a long time.</w:t>
            </w:r>
          </w:p>
        </w:tc>
      </w:tr>
      <w:tr w:rsidR="008E5097" w14:paraId="572669E2" w14:textId="77777777" w:rsidTr="008E5097">
        <w:tc>
          <w:tcPr>
            <w:tcW w:w="2126" w:type="dxa"/>
          </w:tcPr>
          <w:p w14:paraId="51778624" w14:textId="77777777" w:rsidR="008E5097" w:rsidRPr="00445173" w:rsidRDefault="008E5097" w:rsidP="008E5097">
            <w:pPr>
              <w:rPr>
                <w:rFonts w:ascii="Twinkl" w:hAnsi="Twinkl"/>
                <w:sz w:val="24"/>
                <w:szCs w:val="24"/>
              </w:rPr>
            </w:pPr>
            <w:r>
              <w:rPr>
                <w:rFonts w:ascii="Twinkl" w:hAnsi="Twinkl"/>
                <w:sz w:val="24"/>
                <w:szCs w:val="24"/>
              </w:rPr>
              <w:t>E</w:t>
            </w:r>
            <w:r w:rsidRPr="00BD5459">
              <w:rPr>
                <w:rFonts w:ascii="Twinkl" w:hAnsi="Twinkl"/>
                <w:sz w:val="24"/>
                <w:szCs w:val="24"/>
              </w:rPr>
              <w:t>xtreme</w:t>
            </w:r>
          </w:p>
        </w:tc>
        <w:tc>
          <w:tcPr>
            <w:tcW w:w="6941" w:type="dxa"/>
          </w:tcPr>
          <w:p w14:paraId="7161FCA6" w14:textId="77777777" w:rsidR="008E5097" w:rsidRPr="00445173" w:rsidRDefault="008E5097" w:rsidP="008E5097">
            <w:pPr>
              <w:rPr>
                <w:rFonts w:ascii="Twinkl" w:hAnsi="Twinkl"/>
                <w:sz w:val="24"/>
                <w:szCs w:val="24"/>
              </w:rPr>
            </w:pPr>
            <w:r w:rsidRPr="00BD5459">
              <w:rPr>
                <w:rFonts w:ascii="Twinkl" w:hAnsi="Twinkl"/>
                <w:sz w:val="24"/>
                <w:szCs w:val="24"/>
              </w:rPr>
              <w:t>Beyond what is normal.</w:t>
            </w:r>
          </w:p>
        </w:tc>
      </w:tr>
      <w:tr w:rsidR="008E5097" w14:paraId="2269F332" w14:textId="77777777" w:rsidTr="008E5097">
        <w:tc>
          <w:tcPr>
            <w:tcW w:w="2126" w:type="dxa"/>
          </w:tcPr>
          <w:p w14:paraId="77B8ED6C" w14:textId="77777777" w:rsidR="008E5097" w:rsidRDefault="008E5097" w:rsidP="008E5097">
            <w:pPr>
              <w:rPr>
                <w:rFonts w:ascii="Twinkl" w:hAnsi="Twinkl"/>
                <w:sz w:val="24"/>
                <w:szCs w:val="24"/>
              </w:rPr>
            </w:pPr>
            <w:r>
              <w:rPr>
                <w:rFonts w:ascii="Twinkl" w:hAnsi="Twinkl"/>
                <w:sz w:val="24"/>
                <w:szCs w:val="24"/>
              </w:rPr>
              <w:t>Equator</w:t>
            </w:r>
          </w:p>
        </w:tc>
        <w:tc>
          <w:tcPr>
            <w:tcW w:w="6941" w:type="dxa"/>
          </w:tcPr>
          <w:p w14:paraId="0C793EC6" w14:textId="77777777" w:rsidR="008E5097" w:rsidRPr="00BD5459" w:rsidRDefault="008E5097" w:rsidP="008E5097">
            <w:pPr>
              <w:rPr>
                <w:rFonts w:ascii="Twinkl" w:hAnsi="Twinkl"/>
                <w:sz w:val="24"/>
                <w:szCs w:val="24"/>
              </w:rPr>
            </w:pPr>
            <w:r w:rsidRPr="008E5097">
              <w:rPr>
                <w:rFonts w:ascii="Twinkl" w:hAnsi="Twinkl"/>
                <w:sz w:val="24"/>
                <w:szCs w:val="24"/>
              </w:rPr>
              <w:t>An invisible line across the middle of the earth the countries closet to it our incredibly hot.</w:t>
            </w:r>
          </w:p>
        </w:tc>
      </w:tr>
      <w:tr w:rsidR="008E5097" w14:paraId="11099BF2" w14:textId="77777777" w:rsidTr="008E5097">
        <w:tc>
          <w:tcPr>
            <w:tcW w:w="2126" w:type="dxa"/>
          </w:tcPr>
          <w:p w14:paraId="55A380A8" w14:textId="77777777" w:rsidR="008E5097" w:rsidRDefault="008E5097" w:rsidP="008E5097">
            <w:pPr>
              <w:rPr>
                <w:rFonts w:ascii="Twinkl" w:hAnsi="Twinkl"/>
                <w:sz w:val="24"/>
                <w:szCs w:val="24"/>
              </w:rPr>
            </w:pPr>
            <w:r w:rsidRPr="00BD5459">
              <w:rPr>
                <w:rFonts w:ascii="Twinkl" w:hAnsi="Twinkl"/>
                <w:sz w:val="24"/>
                <w:szCs w:val="24"/>
              </w:rPr>
              <w:t>Flooding</w:t>
            </w:r>
          </w:p>
        </w:tc>
        <w:tc>
          <w:tcPr>
            <w:tcW w:w="6941" w:type="dxa"/>
          </w:tcPr>
          <w:p w14:paraId="7C8B8F69" w14:textId="77777777" w:rsidR="008E5097" w:rsidRPr="00BD5459" w:rsidRDefault="008E5097" w:rsidP="008E5097">
            <w:pPr>
              <w:rPr>
                <w:rFonts w:ascii="Twinkl" w:hAnsi="Twinkl"/>
                <w:sz w:val="24"/>
                <w:szCs w:val="24"/>
              </w:rPr>
            </w:pPr>
            <w:r w:rsidRPr="00BD5459">
              <w:rPr>
                <w:rFonts w:ascii="Twinkl" w:hAnsi="Twinkl"/>
                <w:sz w:val="24"/>
                <w:szCs w:val="24"/>
              </w:rPr>
              <w:t>When usually dry land is covered with a large amount of water.</w:t>
            </w:r>
          </w:p>
        </w:tc>
      </w:tr>
      <w:tr w:rsidR="008E5097" w14:paraId="18810BD3" w14:textId="77777777" w:rsidTr="008E5097">
        <w:tc>
          <w:tcPr>
            <w:tcW w:w="2126" w:type="dxa"/>
          </w:tcPr>
          <w:p w14:paraId="38B03C80" w14:textId="77777777" w:rsidR="008E5097" w:rsidRPr="00445173" w:rsidRDefault="008E5097" w:rsidP="008E5097">
            <w:pPr>
              <w:rPr>
                <w:rFonts w:ascii="Twinkl" w:hAnsi="Twinkl"/>
                <w:sz w:val="24"/>
                <w:szCs w:val="24"/>
              </w:rPr>
            </w:pPr>
            <w:r>
              <w:rPr>
                <w:rFonts w:ascii="Twinkl" w:hAnsi="Twinkl"/>
                <w:sz w:val="24"/>
                <w:szCs w:val="24"/>
              </w:rPr>
              <w:t>O</w:t>
            </w:r>
            <w:r w:rsidRPr="00BD5459">
              <w:rPr>
                <w:rFonts w:ascii="Twinkl" w:hAnsi="Twinkl"/>
                <w:sz w:val="24"/>
                <w:szCs w:val="24"/>
              </w:rPr>
              <w:t>bservations</w:t>
            </w:r>
          </w:p>
        </w:tc>
        <w:tc>
          <w:tcPr>
            <w:tcW w:w="6941" w:type="dxa"/>
          </w:tcPr>
          <w:p w14:paraId="5C0DCD12" w14:textId="77777777" w:rsidR="008E5097" w:rsidRPr="00445173" w:rsidRDefault="008E5097" w:rsidP="008E5097">
            <w:pPr>
              <w:rPr>
                <w:rFonts w:ascii="Twinkl" w:hAnsi="Twinkl"/>
                <w:sz w:val="24"/>
                <w:szCs w:val="24"/>
              </w:rPr>
            </w:pPr>
            <w:r w:rsidRPr="00BD5459">
              <w:rPr>
                <w:rFonts w:ascii="Twinkl" w:hAnsi="Twinkl"/>
                <w:sz w:val="24"/>
                <w:szCs w:val="24"/>
              </w:rPr>
              <w:t>What you notice when you look carefully at something.</w:t>
            </w:r>
          </w:p>
        </w:tc>
      </w:tr>
      <w:tr w:rsidR="008E5097" w14:paraId="337C0FEF" w14:textId="77777777" w:rsidTr="008E5097">
        <w:tc>
          <w:tcPr>
            <w:tcW w:w="2126" w:type="dxa"/>
          </w:tcPr>
          <w:p w14:paraId="29AF60CA" w14:textId="77777777" w:rsidR="008E5097" w:rsidRPr="00445173" w:rsidRDefault="008E5097" w:rsidP="008E5097">
            <w:pPr>
              <w:rPr>
                <w:rFonts w:ascii="Twinkl" w:hAnsi="Twinkl"/>
                <w:sz w:val="24"/>
                <w:szCs w:val="24"/>
              </w:rPr>
            </w:pPr>
            <w:r>
              <w:rPr>
                <w:rFonts w:ascii="Twinkl" w:hAnsi="Twinkl"/>
                <w:sz w:val="24"/>
                <w:szCs w:val="24"/>
              </w:rPr>
              <w:t>R</w:t>
            </w:r>
            <w:r w:rsidRPr="00BD5459">
              <w:rPr>
                <w:rFonts w:ascii="Twinkl" w:hAnsi="Twinkl"/>
                <w:sz w:val="24"/>
                <w:szCs w:val="24"/>
              </w:rPr>
              <w:t>ecord</w:t>
            </w:r>
          </w:p>
        </w:tc>
        <w:tc>
          <w:tcPr>
            <w:tcW w:w="6941" w:type="dxa"/>
          </w:tcPr>
          <w:p w14:paraId="4820F5A1" w14:textId="77777777" w:rsidR="008E5097" w:rsidRPr="00445173" w:rsidRDefault="008E5097" w:rsidP="008E5097">
            <w:pPr>
              <w:rPr>
                <w:rFonts w:ascii="Twinkl" w:hAnsi="Twinkl"/>
                <w:sz w:val="24"/>
                <w:szCs w:val="24"/>
              </w:rPr>
            </w:pPr>
            <w:r w:rsidRPr="00BD5459">
              <w:rPr>
                <w:rFonts w:ascii="Twinkl" w:hAnsi="Twinkl"/>
                <w:sz w:val="24"/>
                <w:szCs w:val="24"/>
              </w:rPr>
              <w:t>Keep information about something that has happened, e.g. in writing or pictures.</w:t>
            </w:r>
          </w:p>
        </w:tc>
      </w:tr>
      <w:tr w:rsidR="008E5097" w14:paraId="5528EC00" w14:textId="77777777" w:rsidTr="008E5097">
        <w:tc>
          <w:tcPr>
            <w:tcW w:w="2126" w:type="dxa"/>
          </w:tcPr>
          <w:p w14:paraId="397C13A0" w14:textId="77777777" w:rsidR="008E5097" w:rsidRPr="00445173" w:rsidRDefault="008E5097" w:rsidP="008E5097">
            <w:pPr>
              <w:rPr>
                <w:rFonts w:ascii="Twinkl" w:hAnsi="Twinkl"/>
                <w:sz w:val="24"/>
                <w:szCs w:val="24"/>
              </w:rPr>
            </w:pPr>
            <w:r>
              <w:rPr>
                <w:rFonts w:ascii="Twinkl" w:hAnsi="Twinkl"/>
                <w:sz w:val="24"/>
                <w:szCs w:val="24"/>
              </w:rPr>
              <w:t>S</w:t>
            </w:r>
            <w:r w:rsidRPr="00BD5459">
              <w:rPr>
                <w:rFonts w:ascii="Twinkl" w:hAnsi="Twinkl"/>
                <w:sz w:val="24"/>
                <w:szCs w:val="24"/>
              </w:rPr>
              <w:t>easons</w:t>
            </w:r>
          </w:p>
        </w:tc>
        <w:tc>
          <w:tcPr>
            <w:tcW w:w="6941" w:type="dxa"/>
          </w:tcPr>
          <w:p w14:paraId="6809A5C2" w14:textId="77777777" w:rsidR="008E5097" w:rsidRPr="000B1980" w:rsidRDefault="008E5097" w:rsidP="008E5097">
            <w:pPr>
              <w:rPr>
                <w:rFonts w:ascii="Twinkl" w:hAnsi="Twinkl"/>
                <w:sz w:val="24"/>
                <w:szCs w:val="24"/>
              </w:rPr>
            </w:pPr>
            <w:r w:rsidRPr="00BD5459">
              <w:rPr>
                <w:rFonts w:ascii="Twinkl" w:hAnsi="Twinkl"/>
                <w:sz w:val="24"/>
                <w:szCs w:val="24"/>
              </w:rPr>
              <w:t>The year is divided into four seasons: spring, summer, autumn and winter.</w:t>
            </w:r>
          </w:p>
        </w:tc>
      </w:tr>
      <w:tr w:rsidR="008E5097" w14:paraId="29113DED" w14:textId="77777777" w:rsidTr="008E5097">
        <w:tc>
          <w:tcPr>
            <w:tcW w:w="2126" w:type="dxa"/>
          </w:tcPr>
          <w:p w14:paraId="1DF2A4C1" w14:textId="77777777" w:rsidR="008E5097" w:rsidRPr="00445173" w:rsidRDefault="008E5097" w:rsidP="008E5097">
            <w:pPr>
              <w:rPr>
                <w:rFonts w:ascii="Twinkl" w:hAnsi="Twinkl"/>
                <w:sz w:val="24"/>
                <w:szCs w:val="24"/>
              </w:rPr>
            </w:pPr>
            <w:r>
              <w:rPr>
                <w:rFonts w:ascii="Twinkl" w:hAnsi="Twinkl"/>
                <w:sz w:val="24"/>
                <w:szCs w:val="24"/>
              </w:rPr>
              <w:t>T</w:t>
            </w:r>
            <w:r w:rsidRPr="00BD5459">
              <w:rPr>
                <w:rFonts w:ascii="Twinkl" w:hAnsi="Twinkl"/>
                <w:sz w:val="24"/>
                <w:szCs w:val="24"/>
              </w:rPr>
              <w:t>emperature</w:t>
            </w:r>
          </w:p>
        </w:tc>
        <w:tc>
          <w:tcPr>
            <w:tcW w:w="6941" w:type="dxa"/>
          </w:tcPr>
          <w:p w14:paraId="00A7310C" w14:textId="77777777" w:rsidR="008E5097" w:rsidRPr="00445173" w:rsidRDefault="008E5097" w:rsidP="008E5097">
            <w:pPr>
              <w:rPr>
                <w:rFonts w:ascii="Twinkl" w:hAnsi="Twinkl"/>
                <w:sz w:val="24"/>
                <w:szCs w:val="24"/>
              </w:rPr>
            </w:pPr>
            <w:r w:rsidRPr="00BD5459">
              <w:rPr>
                <w:rFonts w:ascii="Twinkl" w:hAnsi="Twinkl"/>
                <w:sz w:val="24"/>
                <w:szCs w:val="24"/>
              </w:rPr>
              <w:t>A measure of how hot or cold something is.</w:t>
            </w:r>
          </w:p>
        </w:tc>
      </w:tr>
      <w:tr w:rsidR="008E5097" w14:paraId="7553CF93" w14:textId="77777777" w:rsidTr="008E5097">
        <w:tc>
          <w:tcPr>
            <w:tcW w:w="2126" w:type="dxa"/>
          </w:tcPr>
          <w:p w14:paraId="15817927" w14:textId="77777777" w:rsidR="008E5097" w:rsidRPr="00445173" w:rsidRDefault="008E5097" w:rsidP="008E5097">
            <w:pPr>
              <w:rPr>
                <w:rFonts w:ascii="Twinkl" w:hAnsi="Twinkl"/>
                <w:sz w:val="24"/>
                <w:szCs w:val="24"/>
              </w:rPr>
            </w:pPr>
            <w:r>
              <w:rPr>
                <w:rFonts w:ascii="Twinkl" w:hAnsi="Twinkl"/>
                <w:sz w:val="24"/>
                <w:szCs w:val="24"/>
              </w:rPr>
              <w:t>T</w:t>
            </w:r>
            <w:r w:rsidRPr="00BD5459">
              <w:rPr>
                <w:rFonts w:ascii="Twinkl" w:hAnsi="Twinkl"/>
                <w:sz w:val="24"/>
                <w:szCs w:val="24"/>
              </w:rPr>
              <w:t>hermometer</w:t>
            </w:r>
          </w:p>
        </w:tc>
        <w:tc>
          <w:tcPr>
            <w:tcW w:w="6941" w:type="dxa"/>
          </w:tcPr>
          <w:p w14:paraId="23119A29" w14:textId="77777777" w:rsidR="008E5097" w:rsidRPr="00445173" w:rsidRDefault="008E5097" w:rsidP="008E5097">
            <w:pPr>
              <w:rPr>
                <w:rFonts w:ascii="Twinkl" w:hAnsi="Twinkl"/>
                <w:sz w:val="24"/>
                <w:szCs w:val="24"/>
              </w:rPr>
            </w:pPr>
            <w:r w:rsidRPr="00BD5459">
              <w:rPr>
                <w:rFonts w:ascii="Twinkl" w:hAnsi="Twinkl"/>
                <w:sz w:val="24"/>
                <w:szCs w:val="24"/>
              </w:rPr>
              <w:t>An instrument used to measure temperature</w:t>
            </w:r>
            <w:r>
              <w:rPr>
                <w:rFonts w:ascii="Twinkl" w:hAnsi="Twinkl"/>
                <w:sz w:val="24"/>
                <w:szCs w:val="24"/>
              </w:rPr>
              <w:t>.</w:t>
            </w:r>
          </w:p>
        </w:tc>
      </w:tr>
      <w:tr w:rsidR="008E5097" w14:paraId="7C709D7B" w14:textId="77777777" w:rsidTr="008E5097">
        <w:tc>
          <w:tcPr>
            <w:tcW w:w="2126" w:type="dxa"/>
          </w:tcPr>
          <w:p w14:paraId="2B4F3732" w14:textId="77777777" w:rsidR="008E5097" w:rsidRPr="00445173" w:rsidRDefault="008E5097" w:rsidP="008E5097">
            <w:pPr>
              <w:rPr>
                <w:rFonts w:ascii="Twinkl" w:hAnsi="Twinkl"/>
                <w:sz w:val="24"/>
                <w:szCs w:val="24"/>
              </w:rPr>
            </w:pPr>
            <w:r>
              <w:rPr>
                <w:rFonts w:ascii="Twinkl" w:hAnsi="Twinkl"/>
                <w:sz w:val="24"/>
                <w:szCs w:val="24"/>
              </w:rPr>
              <w:t xml:space="preserve">Tornado </w:t>
            </w:r>
          </w:p>
        </w:tc>
        <w:tc>
          <w:tcPr>
            <w:tcW w:w="6941" w:type="dxa"/>
          </w:tcPr>
          <w:p w14:paraId="190553E8" w14:textId="77777777" w:rsidR="008E5097" w:rsidRPr="00445173" w:rsidRDefault="008E5097" w:rsidP="008E5097">
            <w:pPr>
              <w:rPr>
                <w:rFonts w:ascii="Twinkl" w:hAnsi="Twinkl"/>
                <w:sz w:val="24"/>
                <w:szCs w:val="24"/>
              </w:rPr>
            </w:pPr>
            <w:r>
              <w:rPr>
                <w:rFonts w:ascii="Twinkl" w:hAnsi="Twinkl"/>
                <w:sz w:val="24"/>
                <w:szCs w:val="24"/>
              </w:rPr>
              <w:t>A storm with powerful twisting winds</w:t>
            </w:r>
            <w:r w:rsidRPr="008E5097">
              <w:rPr>
                <w:rFonts w:ascii="Twinkl" w:hAnsi="Twinkl"/>
                <w:sz w:val="24"/>
                <w:szCs w:val="24"/>
              </w:rPr>
              <w:t>.</w:t>
            </w:r>
          </w:p>
        </w:tc>
      </w:tr>
      <w:tr w:rsidR="008E5097" w14:paraId="7A3F71CF" w14:textId="77777777" w:rsidTr="008E5097">
        <w:tc>
          <w:tcPr>
            <w:tcW w:w="2126" w:type="dxa"/>
          </w:tcPr>
          <w:p w14:paraId="07566C5A" w14:textId="77777777" w:rsidR="008E5097" w:rsidRPr="00445173" w:rsidRDefault="008E5097" w:rsidP="008E5097">
            <w:pPr>
              <w:rPr>
                <w:rFonts w:ascii="Twinkl" w:hAnsi="Twinkl"/>
                <w:sz w:val="24"/>
                <w:szCs w:val="24"/>
              </w:rPr>
            </w:pPr>
            <w:r w:rsidRPr="008E5097">
              <w:rPr>
                <w:rFonts w:ascii="Twinkl" w:hAnsi="Twinkl"/>
                <w:sz w:val="24"/>
                <w:szCs w:val="24"/>
              </w:rPr>
              <w:t>Climate</w:t>
            </w:r>
          </w:p>
        </w:tc>
        <w:tc>
          <w:tcPr>
            <w:tcW w:w="6941" w:type="dxa"/>
          </w:tcPr>
          <w:p w14:paraId="19876521" w14:textId="77777777" w:rsidR="008E5097" w:rsidRPr="00445173" w:rsidRDefault="008E5097" w:rsidP="008E5097">
            <w:pPr>
              <w:rPr>
                <w:rFonts w:ascii="Twinkl" w:hAnsi="Twinkl"/>
                <w:sz w:val="24"/>
                <w:szCs w:val="24"/>
              </w:rPr>
            </w:pPr>
            <w:r w:rsidRPr="008E5097">
              <w:rPr>
                <w:rFonts w:ascii="Twinkl" w:hAnsi="Twinkl"/>
                <w:sz w:val="24"/>
                <w:szCs w:val="24"/>
              </w:rPr>
              <w:t>The usual weather conditions of an area.</w:t>
            </w:r>
          </w:p>
        </w:tc>
      </w:tr>
    </w:tbl>
    <w:p w14:paraId="6EFE15B2" w14:textId="77777777" w:rsidR="007702EC" w:rsidRDefault="007702EC" w:rsidP="007702EC"/>
    <w:tbl>
      <w:tblPr>
        <w:tblStyle w:val="TableGrid"/>
        <w:tblpPr w:leftFromText="180" w:rightFromText="180" w:vertAnchor="text" w:horzAnchor="margin" w:tblpY="300"/>
        <w:tblW w:w="0" w:type="auto"/>
        <w:tblLook w:val="04A0" w:firstRow="1" w:lastRow="0" w:firstColumn="1" w:lastColumn="0" w:noHBand="0" w:noVBand="1"/>
      </w:tblPr>
      <w:tblGrid>
        <w:gridCol w:w="2972"/>
        <w:gridCol w:w="6237"/>
      </w:tblGrid>
      <w:tr w:rsidR="00BA1C70" w:rsidRPr="005A7716" w14:paraId="40DD1DE1" w14:textId="77777777" w:rsidTr="00BA1C70">
        <w:tc>
          <w:tcPr>
            <w:tcW w:w="9209" w:type="dxa"/>
            <w:gridSpan w:val="2"/>
            <w:shd w:val="clear" w:color="auto" w:fill="0070C0"/>
          </w:tcPr>
          <w:p w14:paraId="2493457A" w14:textId="77777777" w:rsidR="00BA1C70" w:rsidRPr="005A7716" w:rsidRDefault="00BA1C70" w:rsidP="00BA1C70">
            <w:pPr>
              <w:tabs>
                <w:tab w:val="left" w:pos="7515"/>
              </w:tabs>
              <w:spacing w:after="160" w:line="259" w:lineRule="auto"/>
              <w:rPr>
                <w:rFonts w:ascii="Twinkl" w:hAnsi="Twinkl"/>
                <w:sz w:val="28"/>
                <w:szCs w:val="28"/>
              </w:rPr>
            </w:pPr>
            <w:r w:rsidRPr="005A7716">
              <w:rPr>
                <w:rFonts w:ascii="Twinkl" w:hAnsi="Twinkl"/>
                <w:color w:val="FFFFFF" w:themeColor="background1"/>
                <w:sz w:val="28"/>
                <w:szCs w:val="28"/>
              </w:rPr>
              <w:t>Our Weather</w:t>
            </w:r>
          </w:p>
        </w:tc>
      </w:tr>
      <w:tr w:rsidR="00BA1C70" w:rsidRPr="005A7716" w14:paraId="0BB48540" w14:textId="77777777" w:rsidTr="00BA1C70">
        <w:tc>
          <w:tcPr>
            <w:tcW w:w="2972" w:type="dxa"/>
          </w:tcPr>
          <w:p w14:paraId="7DD0224B" w14:textId="77777777" w:rsidR="00BA1C70" w:rsidRDefault="00BA1C70" w:rsidP="00BA1C70">
            <w:pPr>
              <w:tabs>
                <w:tab w:val="left" w:pos="7515"/>
              </w:tabs>
              <w:rPr>
                <w:rFonts w:ascii="Twinkl" w:hAnsi="Twinkl"/>
                <w:sz w:val="24"/>
                <w:szCs w:val="24"/>
              </w:rPr>
            </w:pPr>
            <w:r>
              <w:rPr>
                <w:noProof/>
                <w:lang w:eastAsia="en-GB"/>
              </w:rPr>
              <w:drawing>
                <wp:anchor distT="0" distB="0" distL="114300" distR="114300" simplePos="0" relativeHeight="251677696" behindDoc="1" locked="0" layoutInCell="1" allowOverlap="1" wp14:anchorId="74D2A597" wp14:editId="502793EE">
                  <wp:simplePos x="0" y="0"/>
                  <wp:positionH relativeFrom="column">
                    <wp:posOffset>90170</wp:posOffset>
                  </wp:positionH>
                  <wp:positionV relativeFrom="paragraph">
                    <wp:posOffset>132080</wp:posOffset>
                  </wp:positionV>
                  <wp:extent cx="1428750" cy="1733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28750" cy="1733550"/>
                          </a:xfrm>
                          <a:prstGeom prst="rect">
                            <a:avLst/>
                          </a:prstGeom>
                        </pic:spPr>
                      </pic:pic>
                    </a:graphicData>
                  </a:graphic>
                  <wp14:sizeRelH relativeFrom="page">
                    <wp14:pctWidth>0</wp14:pctWidth>
                  </wp14:sizeRelH>
                  <wp14:sizeRelV relativeFrom="page">
                    <wp14:pctHeight>0</wp14:pctHeight>
                  </wp14:sizeRelV>
                </wp:anchor>
              </w:drawing>
            </w:r>
            <w:r w:rsidRPr="005A7716">
              <w:rPr>
                <w:rFonts w:ascii="Twinkl" w:hAnsi="Twinkl"/>
                <w:sz w:val="24"/>
                <w:szCs w:val="24"/>
              </w:rPr>
              <w:t xml:space="preserve"> </w:t>
            </w:r>
          </w:p>
        </w:tc>
        <w:tc>
          <w:tcPr>
            <w:tcW w:w="6237" w:type="dxa"/>
          </w:tcPr>
          <w:p w14:paraId="34C0841E" w14:textId="77777777" w:rsidR="00BA1C70" w:rsidRPr="008E5097" w:rsidRDefault="00BA1C70" w:rsidP="00BA1C70">
            <w:pPr>
              <w:tabs>
                <w:tab w:val="left" w:pos="7515"/>
              </w:tabs>
              <w:spacing w:after="160" w:line="259" w:lineRule="auto"/>
              <w:rPr>
                <w:rFonts w:ascii="Twinkl" w:hAnsi="Twinkl"/>
                <w:sz w:val="24"/>
                <w:szCs w:val="24"/>
              </w:rPr>
            </w:pPr>
            <w:r w:rsidRPr="008E5097">
              <w:rPr>
                <w:rFonts w:ascii="Twinkl" w:hAnsi="Twinkl"/>
                <w:sz w:val="24"/>
                <w:szCs w:val="24"/>
              </w:rPr>
              <w:t>The weather in the United Kingdom can change from day to day.</w:t>
            </w:r>
            <w:r>
              <w:rPr>
                <w:rFonts w:ascii="Twinkl" w:hAnsi="Twinkl"/>
                <w:sz w:val="24"/>
                <w:szCs w:val="24"/>
              </w:rPr>
              <w:t xml:space="preserve"> </w:t>
            </w:r>
            <w:r w:rsidRPr="008E5097">
              <w:rPr>
                <w:rFonts w:ascii="Twinkl" w:hAnsi="Twinkl"/>
                <w:sz w:val="24"/>
                <w:szCs w:val="24"/>
              </w:rPr>
              <w:t xml:space="preserve">There are </w:t>
            </w:r>
            <w:r>
              <w:rPr>
                <w:rFonts w:ascii="Twinkl" w:hAnsi="Twinkl"/>
                <w:sz w:val="24"/>
                <w:szCs w:val="24"/>
              </w:rPr>
              <w:t xml:space="preserve">also </w:t>
            </w:r>
            <w:r w:rsidRPr="008E5097">
              <w:rPr>
                <w:rFonts w:ascii="Twinkl" w:hAnsi="Twinkl"/>
                <w:sz w:val="24"/>
                <w:szCs w:val="24"/>
              </w:rPr>
              <w:t xml:space="preserve">changes in the weather in each season. </w:t>
            </w:r>
          </w:p>
          <w:p w14:paraId="589949E4" w14:textId="77777777" w:rsidR="00BA1C70" w:rsidRPr="005A7716" w:rsidRDefault="00BA1C70" w:rsidP="00BA1C70">
            <w:pPr>
              <w:tabs>
                <w:tab w:val="left" w:pos="7515"/>
              </w:tabs>
              <w:spacing w:after="160" w:line="259" w:lineRule="auto"/>
              <w:rPr>
                <w:rFonts w:ascii="Twinkl" w:hAnsi="Twinkl"/>
                <w:sz w:val="24"/>
                <w:szCs w:val="24"/>
              </w:rPr>
            </w:pPr>
            <w:r w:rsidRPr="008E5097">
              <w:rPr>
                <w:rFonts w:ascii="Twinkl" w:hAnsi="Twinkl"/>
                <w:sz w:val="24"/>
                <w:szCs w:val="24"/>
              </w:rPr>
              <w:t xml:space="preserve">In spring, it is often rainy and the temperature begins to get warmer. </w:t>
            </w:r>
            <w:r w:rsidRPr="005A7716">
              <w:rPr>
                <w:rFonts w:ascii="Twinkl" w:hAnsi="Twinkl"/>
                <w:sz w:val="24"/>
                <w:szCs w:val="24"/>
              </w:rPr>
              <w:t xml:space="preserve">In </w:t>
            </w:r>
            <w:r w:rsidRPr="00BD5459">
              <w:rPr>
                <w:rFonts w:ascii="Twinkl" w:hAnsi="Twinkl"/>
                <w:color w:val="FF0000"/>
                <w:sz w:val="24"/>
                <w:szCs w:val="24"/>
              </w:rPr>
              <w:t>summer</w:t>
            </w:r>
            <w:r w:rsidRPr="005A7716">
              <w:rPr>
                <w:rFonts w:ascii="Twinkl" w:hAnsi="Twinkl"/>
                <w:sz w:val="24"/>
                <w:szCs w:val="24"/>
              </w:rPr>
              <w:t>, the sun is much stronger. The temperature is warmer than in any other season.</w:t>
            </w:r>
            <w:r>
              <w:rPr>
                <w:rFonts w:ascii="Twinkl" w:hAnsi="Twinkl"/>
                <w:sz w:val="24"/>
                <w:szCs w:val="24"/>
              </w:rPr>
              <w:t xml:space="preserve"> </w:t>
            </w:r>
            <w:r w:rsidRPr="005A7716">
              <w:rPr>
                <w:rFonts w:ascii="Twinkl" w:hAnsi="Twinkl"/>
                <w:sz w:val="24"/>
                <w:szCs w:val="24"/>
              </w:rPr>
              <w:t xml:space="preserve">In the </w:t>
            </w:r>
            <w:r w:rsidRPr="00BD5459">
              <w:rPr>
                <w:rFonts w:ascii="Twinkl" w:hAnsi="Twinkl"/>
                <w:color w:val="FF0000"/>
                <w:sz w:val="24"/>
                <w:szCs w:val="24"/>
              </w:rPr>
              <w:t>autumn</w:t>
            </w:r>
            <w:r w:rsidRPr="005A7716">
              <w:rPr>
                <w:rFonts w:ascii="Twinkl" w:hAnsi="Twinkl"/>
                <w:sz w:val="24"/>
                <w:szCs w:val="24"/>
              </w:rPr>
              <w:t xml:space="preserve">, the weather turns chillier, windier and there is often rain. In the </w:t>
            </w:r>
            <w:r w:rsidRPr="00BD5459">
              <w:rPr>
                <w:rFonts w:ascii="Twinkl" w:hAnsi="Twinkl"/>
                <w:color w:val="FF0000"/>
                <w:sz w:val="24"/>
                <w:szCs w:val="24"/>
              </w:rPr>
              <w:t>winter</w:t>
            </w:r>
            <w:r w:rsidRPr="005A7716">
              <w:rPr>
                <w:rFonts w:ascii="Twinkl" w:hAnsi="Twinkl"/>
                <w:sz w:val="24"/>
                <w:szCs w:val="24"/>
              </w:rPr>
              <w:t xml:space="preserve">, </w:t>
            </w:r>
            <w:r>
              <w:rPr>
                <w:rFonts w:ascii="Twinkl" w:hAnsi="Twinkl"/>
                <w:sz w:val="24"/>
                <w:szCs w:val="24"/>
              </w:rPr>
              <w:t>it is often cold and frosty.</w:t>
            </w:r>
          </w:p>
        </w:tc>
      </w:tr>
    </w:tbl>
    <w:tbl>
      <w:tblPr>
        <w:tblStyle w:val="TableGrid"/>
        <w:tblpPr w:leftFromText="180" w:rightFromText="180" w:vertAnchor="text" w:horzAnchor="margin" w:tblpXSpec="right" w:tblpY="315"/>
        <w:tblW w:w="0" w:type="auto"/>
        <w:tblLook w:val="04A0" w:firstRow="1" w:lastRow="0" w:firstColumn="1" w:lastColumn="0" w:noHBand="0" w:noVBand="1"/>
      </w:tblPr>
      <w:tblGrid>
        <w:gridCol w:w="5900"/>
      </w:tblGrid>
      <w:tr w:rsidR="00BA1C70" w14:paraId="73927B95" w14:textId="77777777" w:rsidTr="00BA1C70">
        <w:tc>
          <w:tcPr>
            <w:tcW w:w="5900" w:type="dxa"/>
            <w:shd w:val="clear" w:color="auto" w:fill="0070C0"/>
          </w:tcPr>
          <w:p w14:paraId="27689E6D" w14:textId="77777777" w:rsidR="00BA1C70" w:rsidRPr="006037E8" w:rsidRDefault="00BA1C70" w:rsidP="00BA1C70">
            <w:pPr>
              <w:tabs>
                <w:tab w:val="left" w:pos="5265"/>
              </w:tabs>
              <w:rPr>
                <w:rFonts w:ascii="Twinkl" w:hAnsi="Twinkl"/>
                <w:color w:val="FFFFFF" w:themeColor="background1"/>
                <w:sz w:val="28"/>
                <w:szCs w:val="28"/>
              </w:rPr>
            </w:pPr>
            <w:r>
              <w:rPr>
                <w:rFonts w:ascii="Twinkl" w:hAnsi="Twinkl"/>
                <w:color w:val="FFFFFF" w:themeColor="background1"/>
                <w:sz w:val="28"/>
                <w:szCs w:val="28"/>
              </w:rPr>
              <w:t>Extreme Weather</w:t>
            </w:r>
          </w:p>
        </w:tc>
      </w:tr>
      <w:tr w:rsidR="00BA1C70" w14:paraId="75272FA2" w14:textId="77777777" w:rsidTr="00BA1C70">
        <w:tc>
          <w:tcPr>
            <w:tcW w:w="5900" w:type="dxa"/>
          </w:tcPr>
          <w:p w14:paraId="559C07FA" w14:textId="77777777" w:rsidR="00BA1C70" w:rsidRDefault="00BA1C70" w:rsidP="00BA1C70">
            <w:pPr>
              <w:tabs>
                <w:tab w:val="left" w:pos="5265"/>
              </w:tabs>
              <w:rPr>
                <w:rFonts w:ascii="Twinkl" w:hAnsi="Twinkl"/>
                <w:sz w:val="24"/>
                <w:szCs w:val="24"/>
              </w:rPr>
            </w:pPr>
            <w:r w:rsidRPr="00BA1C70">
              <w:rPr>
                <w:rFonts w:ascii="Twinkl" w:hAnsi="Twinkl"/>
                <w:sz w:val="24"/>
                <w:szCs w:val="24"/>
              </w:rPr>
              <w:t>In some places around the world, the weather can be extreme and this can be dangerous.</w:t>
            </w:r>
            <w:r w:rsidRPr="00BA1C70">
              <w:t xml:space="preserve"> </w:t>
            </w:r>
            <w:r w:rsidRPr="00BA1C70">
              <w:rPr>
                <w:rFonts w:ascii="Twinkl" w:hAnsi="Twinkl"/>
                <w:sz w:val="24"/>
                <w:szCs w:val="24"/>
              </w:rPr>
              <w:t>People need to take special care in extreme weather such as: droughts, flooding, blizzards, heatwaves and hurricanes. Extreme weather can affect our surroundings as well as us</w:t>
            </w:r>
            <w:r>
              <w:rPr>
                <w:rFonts w:ascii="Twinkl" w:hAnsi="Twinkl"/>
                <w:sz w:val="24"/>
                <w:szCs w:val="24"/>
              </w:rPr>
              <w:t>.</w:t>
            </w:r>
          </w:p>
          <w:p w14:paraId="5DEADD9B" w14:textId="77777777" w:rsidR="00BA1C70" w:rsidRDefault="00BA1C70" w:rsidP="00BA1C70">
            <w:pPr>
              <w:tabs>
                <w:tab w:val="left" w:pos="5265"/>
              </w:tabs>
              <w:rPr>
                <w:rFonts w:ascii="Twinkl" w:hAnsi="Twinkl"/>
                <w:sz w:val="24"/>
                <w:szCs w:val="24"/>
              </w:rPr>
            </w:pPr>
            <w:r>
              <w:rPr>
                <w:noProof/>
                <w:lang w:eastAsia="en-GB"/>
              </w:rPr>
              <w:drawing>
                <wp:anchor distT="0" distB="0" distL="114300" distR="114300" simplePos="0" relativeHeight="251679744" behindDoc="0" locked="0" layoutInCell="1" allowOverlap="1" wp14:anchorId="5BAC0577" wp14:editId="715A9CB0">
                  <wp:simplePos x="0" y="0"/>
                  <wp:positionH relativeFrom="column">
                    <wp:posOffset>2104390</wp:posOffset>
                  </wp:positionH>
                  <wp:positionV relativeFrom="paragraph">
                    <wp:posOffset>74295</wp:posOffset>
                  </wp:positionV>
                  <wp:extent cx="1104900" cy="75819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04900" cy="7581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0" locked="0" layoutInCell="1" allowOverlap="1" wp14:anchorId="3C3A12CF" wp14:editId="1AF0673E">
                  <wp:simplePos x="0" y="0"/>
                  <wp:positionH relativeFrom="column">
                    <wp:posOffset>46990</wp:posOffset>
                  </wp:positionH>
                  <wp:positionV relativeFrom="paragraph">
                    <wp:posOffset>102870</wp:posOffset>
                  </wp:positionV>
                  <wp:extent cx="1685925" cy="757626"/>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85925" cy="757626"/>
                          </a:xfrm>
                          <a:prstGeom prst="rect">
                            <a:avLst/>
                          </a:prstGeom>
                        </pic:spPr>
                      </pic:pic>
                    </a:graphicData>
                  </a:graphic>
                  <wp14:sizeRelH relativeFrom="page">
                    <wp14:pctWidth>0</wp14:pctWidth>
                  </wp14:sizeRelH>
                  <wp14:sizeRelV relativeFrom="page">
                    <wp14:pctHeight>0</wp14:pctHeight>
                  </wp14:sizeRelV>
                </wp:anchor>
              </w:drawing>
            </w:r>
          </w:p>
          <w:p w14:paraId="164470B5" w14:textId="77777777" w:rsidR="00BA1C70" w:rsidRDefault="00BA1C70" w:rsidP="00BA1C70">
            <w:pPr>
              <w:tabs>
                <w:tab w:val="left" w:pos="5265"/>
              </w:tabs>
              <w:rPr>
                <w:rFonts w:ascii="Twinkl" w:hAnsi="Twinkl"/>
                <w:sz w:val="24"/>
                <w:szCs w:val="24"/>
              </w:rPr>
            </w:pPr>
          </w:p>
          <w:p w14:paraId="5AA48AB9" w14:textId="77777777" w:rsidR="00BA1C70" w:rsidRDefault="00BA1C70" w:rsidP="00BA1C70">
            <w:pPr>
              <w:tabs>
                <w:tab w:val="left" w:pos="5265"/>
              </w:tabs>
              <w:rPr>
                <w:rFonts w:ascii="Twinkl" w:hAnsi="Twinkl"/>
                <w:sz w:val="24"/>
                <w:szCs w:val="24"/>
              </w:rPr>
            </w:pPr>
          </w:p>
          <w:p w14:paraId="756AB32B" w14:textId="77777777" w:rsidR="00BA1C70" w:rsidRDefault="00BA1C70" w:rsidP="00BA1C70">
            <w:pPr>
              <w:tabs>
                <w:tab w:val="left" w:pos="5265"/>
              </w:tabs>
              <w:rPr>
                <w:rFonts w:ascii="Twinkl" w:hAnsi="Twinkl"/>
                <w:sz w:val="24"/>
                <w:szCs w:val="24"/>
              </w:rPr>
            </w:pPr>
          </w:p>
          <w:p w14:paraId="19688244" w14:textId="77777777" w:rsidR="00BA1C70" w:rsidRDefault="00BA1C70" w:rsidP="00BA1C70">
            <w:pPr>
              <w:tabs>
                <w:tab w:val="left" w:pos="5265"/>
              </w:tabs>
              <w:rPr>
                <w:rFonts w:ascii="Twinkl" w:hAnsi="Twinkl"/>
                <w:sz w:val="24"/>
                <w:szCs w:val="24"/>
              </w:rPr>
            </w:pPr>
          </w:p>
          <w:p w14:paraId="595A381A" w14:textId="77777777" w:rsidR="00BA1C70" w:rsidRPr="006037E8" w:rsidRDefault="00BA1C70" w:rsidP="00BA1C70">
            <w:pPr>
              <w:tabs>
                <w:tab w:val="left" w:pos="5265"/>
              </w:tabs>
              <w:rPr>
                <w:rFonts w:ascii="Twinkl" w:hAnsi="Twinkl"/>
                <w:sz w:val="24"/>
                <w:szCs w:val="24"/>
              </w:rPr>
            </w:pPr>
          </w:p>
        </w:tc>
      </w:tr>
    </w:tbl>
    <w:p w14:paraId="7B5B5328" w14:textId="77777777" w:rsidR="00BA1C70" w:rsidRDefault="007702EC" w:rsidP="007702EC">
      <w:pPr>
        <w:tabs>
          <w:tab w:val="left" w:pos="7515"/>
        </w:tabs>
      </w:pPr>
      <w:r>
        <w:tab/>
      </w:r>
    </w:p>
    <w:p w14:paraId="799228BA" w14:textId="77777777" w:rsidR="005A7716" w:rsidRDefault="005A7716" w:rsidP="007702EC">
      <w:pPr>
        <w:tabs>
          <w:tab w:val="left" w:pos="7515"/>
        </w:tabs>
      </w:pPr>
    </w:p>
    <w:p w14:paraId="773169DE" w14:textId="77777777" w:rsidR="006037E8" w:rsidRDefault="007702EC" w:rsidP="007702EC">
      <w:pPr>
        <w:tabs>
          <w:tab w:val="left" w:pos="7515"/>
        </w:tabs>
      </w:pPr>
      <w:r>
        <w:lastRenderedPageBreak/>
        <w:br w:type="textWrapping" w:clear="all"/>
      </w:r>
    </w:p>
    <w:p w14:paraId="3DB7650E" w14:textId="77777777" w:rsidR="006037E8" w:rsidRPr="006037E8" w:rsidRDefault="006037E8" w:rsidP="006037E8"/>
    <w:p w14:paraId="3FACAA38" w14:textId="77777777" w:rsidR="006037E8" w:rsidRPr="006037E8" w:rsidRDefault="006037E8" w:rsidP="006037E8"/>
    <w:p w14:paraId="5E0B01E8" w14:textId="77777777" w:rsidR="006037E8" w:rsidRDefault="006037E8" w:rsidP="006037E8"/>
    <w:p w14:paraId="6754F9C5" w14:textId="77777777" w:rsidR="006037E8" w:rsidRPr="006037E8" w:rsidRDefault="006037E8" w:rsidP="006037E8">
      <w:pPr>
        <w:tabs>
          <w:tab w:val="left" w:pos="5265"/>
        </w:tabs>
      </w:pPr>
      <w:r>
        <w:tab/>
        <w:t xml:space="preserve">                                                                                               </w:t>
      </w:r>
    </w:p>
    <w:p w14:paraId="41FEE843" w14:textId="77777777" w:rsidR="006037E8" w:rsidRDefault="006037E8" w:rsidP="006037E8">
      <w:pPr>
        <w:tabs>
          <w:tab w:val="left" w:pos="5265"/>
        </w:tabs>
      </w:pPr>
    </w:p>
    <w:p w14:paraId="6B21292E" w14:textId="77777777" w:rsidR="006037E8" w:rsidRPr="006037E8" w:rsidRDefault="006037E8" w:rsidP="006037E8"/>
    <w:p w14:paraId="7235B78E" w14:textId="77777777" w:rsidR="006037E8" w:rsidRPr="006037E8" w:rsidRDefault="006037E8" w:rsidP="006037E8"/>
    <w:p w14:paraId="11CFA784" w14:textId="77777777" w:rsidR="006037E8" w:rsidRPr="006037E8" w:rsidRDefault="006037E8" w:rsidP="006037E8"/>
    <w:p w14:paraId="665A4034" w14:textId="77777777" w:rsidR="006037E8" w:rsidRPr="006037E8" w:rsidRDefault="006037E8" w:rsidP="006037E8"/>
    <w:p w14:paraId="2F5DEF25" w14:textId="77777777" w:rsidR="006037E8" w:rsidRDefault="00BA1C70" w:rsidP="00BA1C70">
      <w:pPr>
        <w:tabs>
          <w:tab w:val="center" w:pos="7699"/>
        </w:tabs>
      </w:pPr>
      <w:r w:rsidRPr="00BA1C70">
        <w:rPr>
          <w:noProof/>
          <w:lang w:eastAsia="en-GB"/>
        </w:rPr>
        <w:t xml:space="preserve"> </w:t>
      </w:r>
      <w:r>
        <w:rPr>
          <w:noProof/>
          <w:lang w:eastAsia="en-GB"/>
        </w:rPr>
        <w:tab/>
      </w:r>
    </w:p>
    <w:p w14:paraId="41AC39A1" w14:textId="77777777" w:rsidR="00EF43A2" w:rsidRPr="006037E8" w:rsidRDefault="006037E8" w:rsidP="006037E8">
      <w:pPr>
        <w:tabs>
          <w:tab w:val="left" w:pos="11895"/>
        </w:tabs>
      </w:pPr>
      <w:r>
        <w:tab/>
      </w:r>
    </w:p>
    <w:sectPr w:rsidR="00EF43A2" w:rsidRPr="006037E8" w:rsidSect="007702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EF4"/>
    <w:multiLevelType w:val="hybridMultilevel"/>
    <w:tmpl w:val="BD12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0400"/>
    <w:multiLevelType w:val="hybridMultilevel"/>
    <w:tmpl w:val="3E32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517691">
    <w:abstractNumId w:val="0"/>
  </w:num>
  <w:num w:numId="2" w16cid:durableId="196761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EC"/>
    <w:rsid w:val="000B1980"/>
    <w:rsid w:val="002B3244"/>
    <w:rsid w:val="00445173"/>
    <w:rsid w:val="005A7716"/>
    <w:rsid w:val="005D57DA"/>
    <w:rsid w:val="006037E8"/>
    <w:rsid w:val="007702EC"/>
    <w:rsid w:val="008E5097"/>
    <w:rsid w:val="00AD4C17"/>
    <w:rsid w:val="00BA1C70"/>
    <w:rsid w:val="00BD5459"/>
    <w:rsid w:val="00C265A1"/>
    <w:rsid w:val="00EF43A2"/>
    <w:rsid w:val="00FD0737"/>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9695"/>
  <w15:chartTrackingRefBased/>
  <w15:docId w15:val="{AD3E6032-4550-4042-9E54-BFDF6BB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702EC"/>
    <w:pPr>
      <w:spacing w:after="200" w:line="240" w:lineRule="auto"/>
    </w:pPr>
    <w:rPr>
      <w:i/>
      <w:iCs/>
      <w:color w:val="44546A" w:themeColor="text2"/>
      <w:sz w:val="18"/>
      <w:szCs w:val="18"/>
    </w:rPr>
  </w:style>
  <w:style w:type="table" w:styleId="TableGrid">
    <w:name w:val="Table Grid"/>
    <w:basedOn w:val="TableNormal"/>
    <w:uiPriority w:val="39"/>
    <w:rsid w:val="0077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758964110204DA8BB0149400A2D03" ma:contentTypeVersion="17" ma:contentTypeDescription="Create a new document." ma:contentTypeScope="" ma:versionID="14ea341d1f1bdaf4748d457c77429a26">
  <xsd:schema xmlns:xsd="http://www.w3.org/2001/XMLSchema" xmlns:xs="http://www.w3.org/2001/XMLSchema" xmlns:p="http://schemas.microsoft.com/office/2006/metadata/properties" xmlns:ns2="ce1a783b-ea33-41f3-ad94-bbc659187bff" xmlns:ns3="32596696-f043-4518-8e00-f2bd14df5819" targetNamespace="http://schemas.microsoft.com/office/2006/metadata/properties" ma:root="true" ma:fieldsID="d9a4df5ace407d1b7bdbbb94b423badb" ns2:_="" ns3:_="">
    <xsd:import namespace="ce1a783b-ea33-41f3-ad94-bbc659187bff"/>
    <xsd:import namespace="32596696-f043-4518-8e00-f2bd14df58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783b-ea33-41f3-ad94-bbc659187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f7ab5c-6f70-4503-9e51-d8c8954983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96696-f043-4518-8e00-f2bd14df58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2a5dfe-3d2f-4688-a6e3-ac61f282125a}" ma:internalName="TaxCatchAll" ma:showField="CatchAllData" ma:web="32596696-f043-4518-8e00-f2bd14df5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e1a783b-ea33-41f3-ad94-bbc659187bff" xsi:nil="true"/>
    <SharedWithUsers xmlns="32596696-f043-4518-8e00-f2bd14df5819">
      <UserInfo>
        <DisplayName/>
        <AccountId xsi:nil="true"/>
        <AccountType/>
      </UserInfo>
    </SharedWithUsers>
    <lcf76f155ced4ddcb4097134ff3c332f xmlns="ce1a783b-ea33-41f3-ad94-bbc659187bff">
      <Terms xmlns="http://schemas.microsoft.com/office/infopath/2007/PartnerControls"/>
    </lcf76f155ced4ddcb4097134ff3c332f>
    <TaxCatchAll xmlns="32596696-f043-4518-8e00-f2bd14df5819" xsi:nil="true"/>
  </documentManagement>
</p:properties>
</file>

<file path=customXml/itemProps1.xml><?xml version="1.0" encoding="utf-8"?>
<ds:datastoreItem xmlns:ds="http://schemas.openxmlformats.org/officeDocument/2006/customXml" ds:itemID="{475457A3-1456-40FB-96A0-26044645CB98}"/>
</file>

<file path=customXml/itemProps2.xml><?xml version="1.0" encoding="utf-8"?>
<ds:datastoreItem xmlns:ds="http://schemas.openxmlformats.org/officeDocument/2006/customXml" ds:itemID="{93F0FBA2-F6B2-43A7-9481-9581B1ECC5DD}"/>
</file>

<file path=customXml/itemProps3.xml><?xml version="1.0" encoding="utf-8"?>
<ds:datastoreItem xmlns:ds="http://schemas.openxmlformats.org/officeDocument/2006/customXml" ds:itemID="{BA5EA5F8-091F-4318-86C2-DEACF245EABA}"/>
</file>

<file path=docProps/app.xml><?xml version="1.0" encoding="utf-8"?>
<Properties xmlns="http://schemas.openxmlformats.org/officeDocument/2006/extended-properties" xmlns:vt="http://schemas.openxmlformats.org/officeDocument/2006/docPropsVTypes">
  <Template>Normal</Template>
  <TotalTime>39</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England</dc:creator>
  <cp:keywords/>
  <dc:description/>
  <cp:lastModifiedBy>Hayley England</cp:lastModifiedBy>
  <cp:revision>4</cp:revision>
  <dcterms:created xsi:type="dcterms:W3CDTF">2023-04-04T07:56:00Z</dcterms:created>
  <dcterms:modified xsi:type="dcterms:W3CDTF">2023-06-13T06:56:00Z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0x010100F3B758964110204DA8BB0149400A2D03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